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F294E" w14:textId="77777777" w:rsidR="00B314E2" w:rsidRPr="00787E12" w:rsidRDefault="00B314E2" w:rsidP="00787E12">
      <w:pPr>
        <w:spacing w:after="0" w:line="240" w:lineRule="auto"/>
        <w:ind w:left="5387"/>
        <w:rPr>
          <w:rFonts w:ascii="Liberation Serif" w:hAnsi="Liberation Serif" w:cs="Liberation Serif"/>
          <w:bCs/>
          <w:sz w:val="24"/>
          <w:szCs w:val="24"/>
          <w:lang w:eastAsia="ar-SA"/>
        </w:rPr>
      </w:pPr>
      <w:r w:rsidRPr="00787E12">
        <w:rPr>
          <w:rFonts w:ascii="Liberation Serif" w:hAnsi="Liberation Serif" w:cs="Liberation Serif"/>
          <w:bCs/>
          <w:sz w:val="24"/>
          <w:szCs w:val="24"/>
          <w:lang w:eastAsia="ar-SA"/>
        </w:rPr>
        <w:t>УТВЕРЖДАЮ</w:t>
      </w:r>
    </w:p>
    <w:p w14:paraId="554072B2" w14:textId="1AD78E33" w:rsidR="00B314E2" w:rsidRPr="00787E12" w:rsidRDefault="00DB59F0" w:rsidP="00787E12">
      <w:pPr>
        <w:spacing w:after="0" w:line="240" w:lineRule="auto"/>
        <w:ind w:left="5387"/>
        <w:rPr>
          <w:rFonts w:ascii="Liberation Serif" w:hAnsi="Liberation Serif" w:cs="Liberation Serif"/>
          <w:bCs/>
          <w:sz w:val="24"/>
          <w:szCs w:val="24"/>
          <w:lang w:eastAsia="ar-SA"/>
        </w:rPr>
      </w:pPr>
      <w:r>
        <w:rPr>
          <w:rFonts w:ascii="Liberation Serif" w:hAnsi="Liberation Serif" w:cs="Liberation Serif"/>
          <w:bCs/>
          <w:sz w:val="24"/>
          <w:szCs w:val="24"/>
          <w:lang w:eastAsia="ar-SA"/>
        </w:rPr>
        <w:t>Г</w:t>
      </w:r>
      <w:r w:rsidR="00B314E2" w:rsidRPr="00787E12">
        <w:rPr>
          <w:rFonts w:ascii="Liberation Serif" w:hAnsi="Liberation Serif" w:cs="Liberation Serif"/>
          <w:bCs/>
          <w:sz w:val="24"/>
          <w:szCs w:val="24"/>
          <w:lang w:eastAsia="ar-SA"/>
        </w:rPr>
        <w:t>лавн</w:t>
      </w:r>
      <w:r>
        <w:rPr>
          <w:rFonts w:ascii="Liberation Serif" w:hAnsi="Liberation Serif" w:cs="Liberation Serif"/>
          <w:bCs/>
          <w:sz w:val="24"/>
          <w:szCs w:val="24"/>
          <w:lang w:eastAsia="ar-SA"/>
        </w:rPr>
        <w:t>ый</w:t>
      </w:r>
      <w:r w:rsidR="00B314E2" w:rsidRPr="00787E12">
        <w:rPr>
          <w:rFonts w:ascii="Liberation Serif" w:hAnsi="Liberation Serif" w:cs="Liberation Serif"/>
          <w:bCs/>
          <w:sz w:val="24"/>
          <w:szCs w:val="24"/>
          <w:lang w:eastAsia="ar-SA"/>
        </w:rPr>
        <w:t xml:space="preserve"> врач ГАУЗ СО</w:t>
      </w:r>
    </w:p>
    <w:p w14:paraId="247CFCF1" w14:textId="77777777" w:rsidR="00B314E2" w:rsidRPr="00787E12" w:rsidRDefault="00B314E2" w:rsidP="00787E12">
      <w:pPr>
        <w:spacing w:after="0" w:line="240" w:lineRule="auto"/>
        <w:ind w:left="5387"/>
        <w:rPr>
          <w:rFonts w:ascii="Liberation Serif" w:hAnsi="Liberation Serif" w:cs="Liberation Serif"/>
          <w:bCs/>
          <w:sz w:val="24"/>
          <w:szCs w:val="24"/>
          <w:lang w:eastAsia="ar-SA"/>
        </w:rPr>
      </w:pPr>
      <w:r w:rsidRPr="00787E12">
        <w:rPr>
          <w:rFonts w:ascii="Liberation Serif" w:hAnsi="Liberation Serif" w:cs="Liberation Serif"/>
          <w:bCs/>
          <w:sz w:val="24"/>
          <w:szCs w:val="24"/>
          <w:lang w:eastAsia="ar-SA"/>
        </w:rPr>
        <w:t>«Богдановичская СП»</w:t>
      </w:r>
    </w:p>
    <w:p w14:paraId="6A008111" w14:textId="77777777" w:rsidR="002F1A92" w:rsidRPr="00787E12" w:rsidRDefault="002F1A92" w:rsidP="00787E12">
      <w:pPr>
        <w:spacing w:after="0" w:line="240" w:lineRule="auto"/>
        <w:ind w:left="5387"/>
        <w:rPr>
          <w:rFonts w:ascii="Liberation Serif" w:hAnsi="Liberation Serif" w:cs="Liberation Serif"/>
          <w:bCs/>
          <w:sz w:val="24"/>
          <w:szCs w:val="24"/>
          <w:lang w:eastAsia="ar-SA"/>
        </w:rPr>
      </w:pPr>
    </w:p>
    <w:p w14:paraId="30644903" w14:textId="77777777" w:rsidR="002F1A92" w:rsidRPr="00787E12" w:rsidRDefault="002F1A92" w:rsidP="00787E12">
      <w:pPr>
        <w:spacing w:after="0" w:line="240" w:lineRule="auto"/>
        <w:ind w:left="5387"/>
        <w:rPr>
          <w:rFonts w:ascii="Liberation Serif" w:hAnsi="Liberation Serif" w:cs="Liberation Serif"/>
          <w:bCs/>
          <w:sz w:val="24"/>
          <w:szCs w:val="24"/>
          <w:lang w:eastAsia="ar-SA"/>
        </w:rPr>
      </w:pPr>
    </w:p>
    <w:p w14:paraId="1251B7C8" w14:textId="77777777" w:rsidR="00B314E2" w:rsidRPr="00787E12" w:rsidRDefault="002F1A92" w:rsidP="00787E12">
      <w:pPr>
        <w:spacing w:after="0" w:line="240" w:lineRule="auto"/>
        <w:ind w:left="5387"/>
        <w:rPr>
          <w:rFonts w:ascii="Liberation Serif" w:hAnsi="Liberation Serif" w:cs="Liberation Serif"/>
          <w:bCs/>
          <w:sz w:val="24"/>
          <w:szCs w:val="24"/>
          <w:lang w:eastAsia="ar-SA"/>
        </w:rPr>
      </w:pPr>
      <w:r w:rsidRPr="00787E12">
        <w:rPr>
          <w:rFonts w:ascii="Liberation Serif" w:hAnsi="Liberation Serif" w:cs="Liberation Serif"/>
          <w:bCs/>
          <w:sz w:val="24"/>
          <w:szCs w:val="24"/>
          <w:lang w:eastAsia="ar-SA"/>
        </w:rPr>
        <w:t>__________________</w:t>
      </w:r>
      <w:r w:rsidR="00B314E2" w:rsidRPr="00787E12">
        <w:rPr>
          <w:rFonts w:ascii="Liberation Serif" w:hAnsi="Liberation Serif" w:cs="Liberation Serif"/>
          <w:bCs/>
          <w:sz w:val="24"/>
          <w:szCs w:val="24"/>
          <w:lang w:eastAsia="ar-SA"/>
        </w:rPr>
        <w:t xml:space="preserve"> </w:t>
      </w:r>
      <w:proofErr w:type="gramStart"/>
      <w:r w:rsidR="00B314E2" w:rsidRPr="00787E12">
        <w:rPr>
          <w:rFonts w:ascii="Liberation Serif" w:hAnsi="Liberation Serif" w:cs="Liberation Serif"/>
          <w:bCs/>
          <w:sz w:val="24"/>
          <w:szCs w:val="24"/>
          <w:lang w:eastAsia="ar-SA"/>
        </w:rPr>
        <w:t>Л.В.</w:t>
      </w:r>
      <w:proofErr w:type="gramEnd"/>
      <w:r w:rsidR="00B314E2" w:rsidRPr="00787E12">
        <w:rPr>
          <w:rFonts w:ascii="Liberation Serif" w:hAnsi="Liberation Serif" w:cs="Liberation Serif"/>
          <w:bCs/>
          <w:sz w:val="24"/>
          <w:szCs w:val="24"/>
          <w:lang w:eastAsia="ar-SA"/>
        </w:rPr>
        <w:t xml:space="preserve"> Малахова</w:t>
      </w:r>
    </w:p>
    <w:p w14:paraId="64043644" w14:textId="7ACE9331" w:rsidR="00B314E2" w:rsidRPr="00787E12" w:rsidRDefault="00B314E2" w:rsidP="00787E12">
      <w:pPr>
        <w:spacing w:after="0" w:line="240" w:lineRule="auto"/>
        <w:ind w:left="5387"/>
        <w:rPr>
          <w:rFonts w:ascii="Liberation Serif" w:hAnsi="Liberation Serif" w:cs="Liberation Serif"/>
          <w:bCs/>
          <w:sz w:val="24"/>
          <w:szCs w:val="24"/>
          <w:lang w:eastAsia="ar-SA"/>
        </w:rPr>
      </w:pPr>
      <w:r w:rsidRPr="00787E12">
        <w:rPr>
          <w:rFonts w:ascii="Liberation Serif" w:hAnsi="Liberation Serif" w:cs="Liberation Serif"/>
          <w:bCs/>
          <w:sz w:val="24"/>
          <w:szCs w:val="24"/>
          <w:lang w:eastAsia="ar-SA"/>
        </w:rPr>
        <w:t>«</w:t>
      </w:r>
      <w:r w:rsidR="00684058">
        <w:rPr>
          <w:rFonts w:ascii="Liberation Serif" w:hAnsi="Liberation Serif" w:cs="Liberation Serif"/>
          <w:bCs/>
          <w:sz w:val="24"/>
          <w:szCs w:val="24"/>
          <w:lang w:eastAsia="ar-SA"/>
        </w:rPr>
        <w:t>20</w:t>
      </w:r>
      <w:r w:rsidRPr="00787E12">
        <w:rPr>
          <w:rFonts w:ascii="Liberation Serif" w:hAnsi="Liberation Serif" w:cs="Liberation Serif"/>
          <w:bCs/>
          <w:sz w:val="24"/>
          <w:szCs w:val="24"/>
          <w:lang w:eastAsia="ar-SA"/>
        </w:rPr>
        <w:t xml:space="preserve">» </w:t>
      </w:r>
      <w:r w:rsidR="00684058">
        <w:rPr>
          <w:rFonts w:ascii="Liberation Serif" w:hAnsi="Liberation Serif" w:cs="Liberation Serif"/>
          <w:bCs/>
          <w:sz w:val="24"/>
          <w:szCs w:val="24"/>
          <w:lang w:eastAsia="ar-SA"/>
        </w:rPr>
        <w:t>мая</w:t>
      </w:r>
      <w:r w:rsidRPr="00787E12">
        <w:rPr>
          <w:rFonts w:ascii="Liberation Serif" w:hAnsi="Liberation Serif" w:cs="Liberation Serif"/>
          <w:bCs/>
          <w:sz w:val="24"/>
          <w:szCs w:val="24"/>
          <w:lang w:eastAsia="ar-SA"/>
        </w:rPr>
        <w:t xml:space="preserve"> 202</w:t>
      </w:r>
      <w:r w:rsidR="0077765C">
        <w:rPr>
          <w:rFonts w:ascii="Liberation Serif" w:hAnsi="Liberation Serif" w:cs="Liberation Serif"/>
          <w:bCs/>
          <w:sz w:val="24"/>
          <w:szCs w:val="24"/>
          <w:lang w:eastAsia="ar-SA"/>
        </w:rPr>
        <w:t>6</w:t>
      </w:r>
      <w:r w:rsidRPr="00787E12">
        <w:rPr>
          <w:rFonts w:ascii="Liberation Serif" w:hAnsi="Liberation Serif" w:cs="Liberation Serif"/>
          <w:bCs/>
          <w:sz w:val="24"/>
          <w:szCs w:val="24"/>
          <w:lang w:eastAsia="ar-SA"/>
        </w:rPr>
        <w:t xml:space="preserve"> г.</w:t>
      </w:r>
    </w:p>
    <w:p w14:paraId="10A2BAE7"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4DE8EE7C"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7C11D838"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53A0DFFE"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5DBDF2A8"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5B12F9A3"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01FFBD8E"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4B17B42C"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6767CFAE"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149732EF"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0789C3CF"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4B298C87"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1400F6F4"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040EB54D"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r w:rsidRPr="00787E12">
        <w:rPr>
          <w:rFonts w:ascii="Liberation Serif" w:hAnsi="Liberation Serif" w:cs="Liberation Serif"/>
          <w:b/>
          <w:sz w:val="24"/>
          <w:szCs w:val="24"/>
          <w:lang w:eastAsia="ar-SA"/>
        </w:rPr>
        <w:t>ИЗВЕЩЕНИЕ</w:t>
      </w:r>
    </w:p>
    <w:p w14:paraId="434E0977" w14:textId="3FACA151" w:rsidR="00B314E2" w:rsidRPr="00787E12" w:rsidRDefault="00B314E2" w:rsidP="00B314E2">
      <w:pPr>
        <w:spacing w:after="0" w:line="240" w:lineRule="auto"/>
        <w:jc w:val="center"/>
        <w:rPr>
          <w:rFonts w:ascii="Liberation Serif" w:hAnsi="Liberation Serif" w:cs="Liberation Serif"/>
          <w:b/>
          <w:sz w:val="24"/>
          <w:szCs w:val="24"/>
        </w:rPr>
      </w:pPr>
      <w:r w:rsidRPr="00787E12">
        <w:rPr>
          <w:rFonts w:ascii="Liberation Serif" w:hAnsi="Liberation Serif" w:cs="Liberation Serif"/>
          <w:b/>
          <w:sz w:val="24"/>
          <w:szCs w:val="24"/>
          <w:lang w:eastAsia="ar-SA"/>
        </w:rPr>
        <w:t xml:space="preserve">о проведении </w:t>
      </w:r>
      <w:r w:rsidR="00CD1EC6" w:rsidRPr="00CD1EC6">
        <w:rPr>
          <w:rFonts w:ascii="Liberation Serif" w:hAnsi="Liberation Serif" w:cs="Liberation Serif"/>
          <w:b/>
          <w:sz w:val="24"/>
          <w:szCs w:val="24"/>
        </w:rPr>
        <w:t>Запрос котировок в электронной форме</w:t>
      </w:r>
    </w:p>
    <w:p w14:paraId="23CDE071" w14:textId="74E43851" w:rsidR="00B314E2" w:rsidRPr="00787E12" w:rsidRDefault="00B314E2" w:rsidP="00B314E2">
      <w:pPr>
        <w:spacing w:after="0" w:line="240" w:lineRule="auto"/>
        <w:jc w:val="center"/>
        <w:rPr>
          <w:rFonts w:ascii="Liberation Serif" w:hAnsi="Liberation Serif" w:cs="Liberation Serif"/>
          <w:b/>
          <w:sz w:val="24"/>
          <w:szCs w:val="24"/>
        </w:rPr>
      </w:pPr>
      <w:r w:rsidRPr="00787E12">
        <w:rPr>
          <w:rFonts w:ascii="Liberation Serif" w:hAnsi="Liberation Serif" w:cs="Liberation Serif"/>
          <w:b/>
          <w:sz w:val="24"/>
          <w:szCs w:val="24"/>
          <w:lang w:eastAsia="en-US"/>
        </w:rPr>
        <w:t xml:space="preserve">по объекту закупки: </w:t>
      </w:r>
      <w:r w:rsidR="002F1A92" w:rsidRPr="00787E12">
        <w:rPr>
          <w:rFonts w:ascii="Liberation Serif" w:hAnsi="Liberation Serif" w:cs="Liberation Serif"/>
          <w:b/>
          <w:sz w:val="24"/>
          <w:szCs w:val="24"/>
          <w:lang w:eastAsia="en-US"/>
        </w:rPr>
        <w:t>«</w:t>
      </w:r>
      <w:r w:rsidR="00DB59F0" w:rsidRPr="00DB59F0">
        <w:rPr>
          <w:rFonts w:ascii="Liberation Serif" w:hAnsi="Liberation Serif" w:cs="Liberation Serif"/>
          <w:b/>
          <w:sz w:val="24"/>
          <w:szCs w:val="24"/>
          <w:lang w:eastAsia="en-US"/>
        </w:rPr>
        <w:t xml:space="preserve">Поставка </w:t>
      </w:r>
      <w:r w:rsidR="0077765C" w:rsidRPr="0077765C">
        <w:rPr>
          <w:rFonts w:ascii="Liberation Serif" w:hAnsi="Liberation Serif" w:cs="Liberation Serif"/>
          <w:b/>
          <w:sz w:val="24"/>
          <w:szCs w:val="24"/>
          <w:lang w:eastAsia="en-US"/>
        </w:rPr>
        <w:t>масок одноразовых медицинских</w:t>
      </w:r>
      <w:r w:rsidR="002F1A92" w:rsidRPr="00787E12">
        <w:rPr>
          <w:rFonts w:ascii="Liberation Serif" w:hAnsi="Liberation Serif" w:cs="Liberation Serif"/>
          <w:b/>
          <w:sz w:val="24"/>
          <w:szCs w:val="24"/>
        </w:rPr>
        <w:t>»</w:t>
      </w:r>
    </w:p>
    <w:p w14:paraId="2C280A19"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b/>
          <w:sz w:val="24"/>
          <w:szCs w:val="24"/>
          <w:lang w:eastAsia="en-US"/>
        </w:rPr>
      </w:pPr>
    </w:p>
    <w:p w14:paraId="171819A8"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2B4F64B8"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1FD7A82F" w14:textId="77777777" w:rsidR="00787E12" w:rsidRDefault="00787E1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37CA9D27" w14:textId="77777777" w:rsidR="0077765C" w:rsidRPr="00787E12" w:rsidRDefault="0077765C"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2F5BD589" w14:textId="77777777" w:rsidR="00787E12" w:rsidRPr="00787E12" w:rsidRDefault="00787E1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711BC707" w14:textId="77777777" w:rsidR="00787E12" w:rsidRPr="00787E12" w:rsidRDefault="00787E1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51AF44B6"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4BEBECFB"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34EF447B"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5A2300B8"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0BDF6B1D"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tbl>
      <w:tblPr>
        <w:tblW w:w="5000" w:type="pct"/>
        <w:tblLook w:val="0000" w:firstRow="0" w:lastRow="0" w:firstColumn="0" w:lastColumn="0" w:noHBand="0" w:noVBand="0"/>
      </w:tblPr>
      <w:tblGrid>
        <w:gridCol w:w="2728"/>
        <w:gridCol w:w="6627"/>
      </w:tblGrid>
      <w:tr w:rsidR="00B314E2" w:rsidRPr="00787E12" w14:paraId="216D7EC3" w14:textId="77777777" w:rsidTr="002F1A92">
        <w:trPr>
          <w:trHeight w:val="1080"/>
        </w:trPr>
        <w:tc>
          <w:tcPr>
            <w:tcW w:w="1458" w:type="pct"/>
            <w:vAlign w:val="center"/>
          </w:tcPr>
          <w:p w14:paraId="151CE9F7" w14:textId="77777777" w:rsidR="00B314E2" w:rsidRPr="00787E12" w:rsidRDefault="00B314E2" w:rsidP="00B314E2">
            <w:pPr>
              <w:keepNext/>
              <w:keepLines/>
              <w:suppressLineNumbers/>
              <w:snapToGrid w:val="0"/>
              <w:spacing w:after="0" w:line="240" w:lineRule="auto"/>
              <w:rPr>
                <w:rFonts w:ascii="Liberation Serif" w:hAnsi="Liberation Serif" w:cs="Liberation Serif"/>
                <w:b/>
                <w:kern w:val="1"/>
                <w:sz w:val="24"/>
                <w:szCs w:val="24"/>
                <w:lang w:val="en-US"/>
              </w:rPr>
            </w:pPr>
            <w:r w:rsidRPr="00787E12">
              <w:rPr>
                <w:rFonts w:ascii="Liberation Serif" w:hAnsi="Liberation Serif" w:cs="Liberation Serif"/>
                <w:b/>
                <w:kern w:val="1"/>
                <w:sz w:val="24"/>
                <w:szCs w:val="24"/>
              </w:rPr>
              <w:t>Заказчик</w:t>
            </w:r>
          </w:p>
        </w:tc>
        <w:tc>
          <w:tcPr>
            <w:tcW w:w="3542" w:type="pct"/>
            <w:vAlign w:val="center"/>
          </w:tcPr>
          <w:p w14:paraId="11486593" w14:textId="77777777" w:rsidR="00B314E2" w:rsidRPr="00787E12" w:rsidRDefault="00B314E2" w:rsidP="002F1A92">
            <w:pPr>
              <w:snapToGrid w:val="0"/>
              <w:spacing w:after="0" w:line="240" w:lineRule="auto"/>
              <w:rPr>
                <w:rFonts w:ascii="Liberation Serif" w:hAnsi="Liberation Serif" w:cs="Liberation Serif"/>
                <w:b/>
                <w:bCs/>
                <w:sz w:val="24"/>
                <w:szCs w:val="24"/>
              </w:rPr>
            </w:pPr>
            <w:bookmarkStart w:id="0" w:name="organizer"/>
            <w:bookmarkEnd w:id="0"/>
            <w:r w:rsidRPr="00787E12">
              <w:rPr>
                <w:rFonts w:ascii="Liberation Serif" w:hAnsi="Liberation Serif" w:cs="Liberation Serif"/>
                <w:b/>
                <w:noProof/>
                <w:sz w:val="24"/>
                <w:szCs w:val="24"/>
              </w:rPr>
              <w:t>Государственное автономное учреждение здравоохранения Свердловской области «Богдановичская стоматологическая поликлиника»</w:t>
            </w:r>
          </w:p>
        </w:tc>
      </w:tr>
    </w:tbl>
    <w:p w14:paraId="00A4C7D3"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4C9299FB"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2F2A1218"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7C04F4D6"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6531B8F1"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3F90D17D"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31C17D61" w14:textId="77777777" w:rsidR="00787E12" w:rsidRPr="00787E12" w:rsidRDefault="00787E1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3B3FB00F" w14:textId="77777777" w:rsidR="0077765C" w:rsidRPr="00787E12" w:rsidRDefault="0077765C"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31CC2E3B" w14:textId="77777777" w:rsidR="00787E12" w:rsidRPr="00787E12" w:rsidRDefault="00787E1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011669AD" w14:textId="77777777" w:rsidR="00787E12" w:rsidRPr="00787E12" w:rsidRDefault="00787E1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53E0B5F6" w14:textId="77777777" w:rsidR="00787E12" w:rsidRPr="00787E12" w:rsidRDefault="00787E1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6EB18D56" w14:textId="77777777" w:rsidR="00787E12" w:rsidRPr="00787E12" w:rsidRDefault="00787E1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2C8801EC" w14:textId="05F93C0B" w:rsidR="00B314E2" w:rsidRPr="00787E12" w:rsidRDefault="00787E12" w:rsidP="00787E12">
      <w:pPr>
        <w:autoSpaceDE w:val="0"/>
        <w:autoSpaceDN w:val="0"/>
        <w:adjustRightInd w:val="0"/>
        <w:spacing w:after="0" w:line="240" w:lineRule="auto"/>
        <w:jc w:val="center"/>
        <w:rPr>
          <w:rFonts w:ascii="Liberation Serif" w:hAnsi="Liberation Serif" w:cs="Liberation Serif"/>
          <w:sz w:val="24"/>
          <w:szCs w:val="24"/>
          <w:lang w:eastAsia="en-US"/>
        </w:rPr>
      </w:pPr>
      <w:r w:rsidRPr="00787E12">
        <w:rPr>
          <w:rFonts w:ascii="Liberation Serif" w:hAnsi="Liberation Serif" w:cs="Liberation Serif"/>
          <w:b/>
          <w:sz w:val="24"/>
          <w:szCs w:val="24"/>
          <w:lang w:eastAsia="en-US"/>
        </w:rPr>
        <w:t xml:space="preserve">Богданович </w:t>
      </w:r>
      <w:r w:rsidR="00B314E2" w:rsidRPr="00787E12">
        <w:rPr>
          <w:rFonts w:ascii="Liberation Serif" w:hAnsi="Liberation Serif" w:cs="Liberation Serif"/>
          <w:b/>
          <w:sz w:val="24"/>
          <w:szCs w:val="24"/>
          <w:lang w:eastAsia="en-US"/>
        </w:rPr>
        <w:t>202</w:t>
      </w:r>
      <w:r w:rsidR="0077765C">
        <w:rPr>
          <w:rFonts w:ascii="Liberation Serif" w:hAnsi="Liberation Serif" w:cs="Liberation Serif"/>
          <w:b/>
          <w:sz w:val="24"/>
          <w:szCs w:val="24"/>
          <w:lang w:eastAsia="en-US"/>
        </w:rPr>
        <w:t>6</w:t>
      </w:r>
      <w:r w:rsidR="00B314E2" w:rsidRPr="00787E12">
        <w:rPr>
          <w:rFonts w:ascii="Liberation Serif" w:hAnsi="Liberation Serif" w:cs="Liberation Serif"/>
          <w:sz w:val="24"/>
          <w:szCs w:val="24"/>
          <w:lang w:eastAsia="en-US"/>
        </w:rPr>
        <w:br w:type="page"/>
      </w:r>
    </w:p>
    <w:p w14:paraId="78BE80F0" w14:textId="06A42357" w:rsidR="00B314E2" w:rsidRPr="00787E12" w:rsidRDefault="00DB59F0" w:rsidP="00B314E2">
      <w:pPr>
        <w:autoSpaceDE w:val="0"/>
        <w:autoSpaceDN w:val="0"/>
        <w:adjustRightInd w:val="0"/>
        <w:spacing w:after="0" w:line="240" w:lineRule="auto"/>
        <w:ind w:firstLine="567"/>
        <w:jc w:val="both"/>
        <w:rPr>
          <w:rFonts w:ascii="Liberation Serif" w:hAnsi="Liberation Serif" w:cs="Liberation Serif"/>
          <w:sz w:val="24"/>
          <w:szCs w:val="24"/>
          <w:lang w:eastAsia="en-US"/>
        </w:rPr>
      </w:pPr>
      <w:r w:rsidRPr="00787E12">
        <w:rPr>
          <w:rFonts w:ascii="Liberation Serif" w:hAnsi="Liberation Serif" w:cs="Liberation Serif"/>
          <w:sz w:val="24"/>
          <w:szCs w:val="24"/>
          <w:lang w:eastAsia="en-US"/>
        </w:rPr>
        <w:lastRenderedPageBreak/>
        <w:t xml:space="preserve">Настоящее извещение регулирует порядок и условия проведения </w:t>
      </w:r>
      <w:r>
        <w:rPr>
          <w:rFonts w:ascii="Liberation Serif" w:hAnsi="Liberation Serif" w:cs="Liberation Serif"/>
          <w:sz w:val="24"/>
          <w:szCs w:val="24"/>
          <w:lang w:eastAsia="en-US"/>
        </w:rPr>
        <w:t>Г</w:t>
      </w:r>
      <w:r w:rsidRPr="00787E12">
        <w:rPr>
          <w:rFonts w:ascii="Liberation Serif" w:hAnsi="Liberation Serif" w:cs="Liberation Serif"/>
          <w:sz w:val="24"/>
          <w:szCs w:val="24"/>
          <w:lang w:eastAsia="en-US"/>
        </w:rPr>
        <w:t xml:space="preserve">осударственным автономным учреждением здравоохранения Свердловской области «Богдановичская стоматологическая поликлиника» запроса котировок в электронной форме в соответствии с Федеральным законом от 18 июля 2011 года № 223-ФЗ «О закупках товаров, работ, услуг отдельными видами юридических лиц» (далее – Федеральный закон № 223-ФЗ), действующим Положением о закупках товаров, работ, услуг </w:t>
      </w:r>
      <w:r>
        <w:rPr>
          <w:rFonts w:ascii="Liberation Serif" w:hAnsi="Liberation Serif" w:cs="Liberation Serif"/>
          <w:sz w:val="24"/>
          <w:szCs w:val="24"/>
          <w:lang w:eastAsia="en-US"/>
        </w:rPr>
        <w:t>Г</w:t>
      </w:r>
      <w:r w:rsidRPr="00787E12">
        <w:rPr>
          <w:rFonts w:ascii="Liberation Serif" w:hAnsi="Liberation Serif" w:cs="Liberation Serif"/>
          <w:sz w:val="24"/>
          <w:szCs w:val="24"/>
          <w:lang w:eastAsia="en-US"/>
        </w:rPr>
        <w:t>осударственного автономного учреждения здравоохранения Свердловской области «Богдановичская стоматологическая поликлиника» (далее – Положение о закупк</w:t>
      </w:r>
      <w:r>
        <w:rPr>
          <w:rFonts w:ascii="Liberation Serif" w:hAnsi="Liberation Serif" w:cs="Liberation Serif"/>
          <w:sz w:val="24"/>
          <w:szCs w:val="24"/>
          <w:lang w:eastAsia="en-US"/>
        </w:rPr>
        <w:t>ах</w:t>
      </w:r>
      <w:r w:rsidRPr="00787E12">
        <w:rPr>
          <w:rFonts w:ascii="Liberation Serif" w:hAnsi="Liberation Serif" w:cs="Liberation Serif"/>
          <w:sz w:val="24"/>
          <w:szCs w:val="24"/>
          <w:lang w:eastAsia="en-US"/>
        </w:rPr>
        <w:t>).</w:t>
      </w:r>
    </w:p>
    <w:p w14:paraId="3F657EF5" w14:textId="77777777" w:rsidR="003859FD" w:rsidRPr="00787E12" w:rsidRDefault="003859FD" w:rsidP="00D81C2E">
      <w:pPr>
        <w:widowControl w:val="0"/>
        <w:spacing w:after="0" w:line="240" w:lineRule="auto"/>
        <w:rPr>
          <w:rFonts w:ascii="Liberation Serif" w:hAnsi="Liberation Serif" w:cs="Liberation Serif"/>
          <w:b/>
          <w:kern w:val="2"/>
          <w:sz w:val="24"/>
          <w:szCs w:val="24"/>
          <w:lang w:eastAsia="ar-S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1"/>
        <w:gridCol w:w="2835"/>
        <w:gridCol w:w="5949"/>
      </w:tblGrid>
      <w:tr w:rsidR="003C0B0A" w:rsidRPr="00787E12" w14:paraId="5128FB9B" w14:textId="77777777" w:rsidTr="00787E12">
        <w:tc>
          <w:tcPr>
            <w:tcW w:w="300" w:type="pct"/>
            <w:vAlign w:val="center"/>
          </w:tcPr>
          <w:p w14:paraId="33C45BF0" w14:textId="77777777" w:rsidR="003C0B0A" w:rsidRPr="00787E12" w:rsidRDefault="003C0B0A" w:rsidP="00D81C2E">
            <w:pPr>
              <w:widowControl w:val="0"/>
              <w:spacing w:after="0" w:line="240" w:lineRule="auto"/>
              <w:jc w:val="center"/>
              <w:rPr>
                <w:rFonts w:ascii="Liberation Serif" w:hAnsi="Liberation Serif" w:cs="Liberation Serif"/>
                <w:b/>
                <w:kern w:val="2"/>
                <w:sz w:val="24"/>
                <w:szCs w:val="24"/>
              </w:rPr>
            </w:pPr>
            <w:r w:rsidRPr="00787E12">
              <w:rPr>
                <w:rFonts w:ascii="Liberation Serif" w:hAnsi="Liberation Serif" w:cs="Liberation Serif"/>
                <w:b/>
                <w:kern w:val="2"/>
                <w:sz w:val="24"/>
                <w:szCs w:val="24"/>
              </w:rPr>
              <w:t>№ п</w:t>
            </w:r>
            <w:r w:rsidR="00787E12">
              <w:rPr>
                <w:rFonts w:ascii="Liberation Serif" w:hAnsi="Liberation Serif" w:cs="Liberation Serif"/>
                <w:b/>
                <w:kern w:val="2"/>
                <w:sz w:val="24"/>
                <w:szCs w:val="24"/>
              </w:rPr>
              <w:t>/</w:t>
            </w:r>
            <w:r w:rsidRPr="00787E12">
              <w:rPr>
                <w:rFonts w:ascii="Liberation Serif" w:hAnsi="Liberation Serif" w:cs="Liberation Serif"/>
                <w:b/>
                <w:kern w:val="2"/>
                <w:sz w:val="24"/>
                <w:szCs w:val="24"/>
              </w:rPr>
              <w:t>п</w:t>
            </w:r>
          </w:p>
        </w:tc>
        <w:tc>
          <w:tcPr>
            <w:tcW w:w="1517" w:type="pct"/>
            <w:vAlign w:val="center"/>
          </w:tcPr>
          <w:p w14:paraId="0F07E55A" w14:textId="77777777" w:rsidR="003C0B0A" w:rsidRPr="00787E12" w:rsidRDefault="003C0B0A" w:rsidP="00D81C2E">
            <w:pPr>
              <w:widowControl w:val="0"/>
              <w:spacing w:after="0" w:line="240" w:lineRule="auto"/>
              <w:jc w:val="center"/>
              <w:rPr>
                <w:rFonts w:ascii="Liberation Serif" w:hAnsi="Liberation Serif" w:cs="Liberation Serif"/>
                <w:b/>
                <w:kern w:val="2"/>
                <w:sz w:val="24"/>
                <w:szCs w:val="24"/>
              </w:rPr>
            </w:pPr>
            <w:r w:rsidRPr="00787E12">
              <w:rPr>
                <w:rFonts w:ascii="Liberation Serif" w:hAnsi="Liberation Serif" w:cs="Liberation Serif"/>
                <w:b/>
                <w:kern w:val="2"/>
                <w:sz w:val="24"/>
                <w:szCs w:val="24"/>
              </w:rPr>
              <w:t>ИНОФРМАЦИЯ</w:t>
            </w:r>
          </w:p>
        </w:tc>
        <w:tc>
          <w:tcPr>
            <w:tcW w:w="3182" w:type="pct"/>
            <w:vAlign w:val="center"/>
          </w:tcPr>
          <w:p w14:paraId="3CF65508" w14:textId="77777777" w:rsidR="003C0B0A" w:rsidRPr="00787E12" w:rsidRDefault="003C0B0A" w:rsidP="00D81C2E">
            <w:pPr>
              <w:widowControl w:val="0"/>
              <w:spacing w:after="0" w:line="240" w:lineRule="auto"/>
              <w:jc w:val="center"/>
              <w:rPr>
                <w:rFonts w:ascii="Liberation Serif" w:hAnsi="Liberation Serif" w:cs="Liberation Serif"/>
                <w:b/>
                <w:kern w:val="2"/>
                <w:sz w:val="24"/>
                <w:szCs w:val="24"/>
              </w:rPr>
            </w:pPr>
            <w:r w:rsidRPr="00787E12">
              <w:rPr>
                <w:rFonts w:ascii="Liberation Serif" w:hAnsi="Liberation Serif" w:cs="Liberation Serif"/>
                <w:b/>
                <w:kern w:val="2"/>
                <w:sz w:val="24"/>
                <w:szCs w:val="24"/>
              </w:rPr>
              <w:t>СОДЕРЖАНИЕ</w:t>
            </w:r>
          </w:p>
        </w:tc>
      </w:tr>
      <w:tr w:rsidR="004474A6" w:rsidRPr="00787E12" w14:paraId="04374C7A" w14:textId="77777777" w:rsidTr="00787E12">
        <w:tc>
          <w:tcPr>
            <w:tcW w:w="300" w:type="pct"/>
          </w:tcPr>
          <w:p w14:paraId="2C495223" w14:textId="77777777" w:rsidR="004474A6" w:rsidRPr="00787E12" w:rsidRDefault="004474A6"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13E0C09D" w14:textId="77777777" w:rsidR="004474A6" w:rsidRPr="00787E12" w:rsidRDefault="004474A6" w:rsidP="00D81C2E">
            <w:pPr>
              <w:widowControl w:val="0"/>
              <w:spacing w:after="0" w:line="240" w:lineRule="auto"/>
              <w:rPr>
                <w:rFonts w:ascii="Liberation Serif" w:hAnsi="Liberation Serif" w:cs="Liberation Serif"/>
                <w:b/>
                <w:kern w:val="2"/>
                <w:sz w:val="24"/>
                <w:szCs w:val="24"/>
              </w:rPr>
            </w:pPr>
            <w:r w:rsidRPr="00787E12">
              <w:rPr>
                <w:rFonts w:ascii="Liberation Serif" w:hAnsi="Liberation Serif" w:cs="Liberation Serif"/>
                <w:b/>
                <w:kern w:val="2"/>
                <w:sz w:val="24"/>
                <w:szCs w:val="24"/>
              </w:rPr>
              <w:t>СПОСОБ ОСУЩЕСТВЛЕНИЯ ЗАКУПКИ:</w:t>
            </w:r>
          </w:p>
          <w:p w14:paraId="304A0DD8" w14:textId="77777777" w:rsidR="004474A6" w:rsidRPr="00787E12" w:rsidRDefault="004474A6" w:rsidP="00D81C2E">
            <w:pPr>
              <w:widowControl w:val="0"/>
              <w:spacing w:after="0" w:line="240" w:lineRule="auto"/>
              <w:rPr>
                <w:rFonts w:ascii="Liberation Serif" w:hAnsi="Liberation Serif" w:cs="Liberation Serif"/>
                <w:b/>
                <w:kern w:val="2"/>
                <w:sz w:val="24"/>
                <w:szCs w:val="24"/>
              </w:rPr>
            </w:pPr>
            <w:r w:rsidRPr="00787E12">
              <w:rPr>
                <w:rFonts w:ascii="Liberation Serif" w:hAnsi="Liberation Serif" w:cs="Liberation Serif"/>
                <w:kern w:val="2"/>
                <w:sz w:val="24"/>
                <w:szCs w:val="24"/>
              </w:rPr>
              <w:t>Адрес электронной площадки в информационно-телекоммуникационной сети «Интернет»:</w:t>
            </w:r>
          </w:p>
        </w:tc>
        <w:tc>
          <w:tcPr>
            <w:tcW w:w="3182" w:type="pct"/>
          </w:tcPr>
          <w:p w14:paraId="658F5B93" w14:textId="61EC70C8" w:rsidR="00DB59F0" w:rsidRPr="00787E12" w:rsidRDefault="00DB59F0" w:rsidP="00DB59F0">
            <w:pPr>
              <w:widowControl w:val="0"/>
              <w:spacing w:after="0" w:line="240" w:lineRule="auto"/>
              <w:ind w:firstLine="261"/>
              <w:jc w:val="both"/>
              <w:rPr>
                <w:rFonts w:ascii="Liberation Serif" w:hAnsi="Liberation Serif" w:cs="Liberation Serif"/>
                <w:b/>
                <w:kern w:val="2"/>
                <w:sz w:val="24"/>
                <w:szCs w:val="24"/>
              </w:rPr>
            </w:pPr>
            <w:r w:rsidRPr="00787E12">
              <w:rPr>
                <w:rFonts w:ascii="Liberation Serif" w:hAnsi="Liberation Serif" w:cs="Liberation Serif"/>
                <w:b/>
                <w:kern w:val="2"/>
                <w:sz w:val="24"/>
                <w:szCs w:val="24"/>
              </w:rPr>
              <w:t>ЗАПРОС КОТИРОВОК В ЭЛЕКТРОННОЙ ФОРМЕ</w:t>
            </w:r>
            <w:r>
              <w:rPr>
                <w:rFonts w:ascii="Liberation Serif" w:hAnsi="Liberation Serif" w:cs="Liberation Serif"/>
                <w:b/>
                <w:kern w:val="2"/>
                <w:sz w:val="24"/>
                <w:szCs w:val="24"/>
              </w:rPr>
              <w:t>.</w:t>
            </w:r>
          </w:p>
          <w:p w14:paraId="7790AC84" w14:textId="15F57685" w:rsidR="004474A6" w:rsidRPr="00787E12" w:rsidRDefault="00DB59F0" w:rsidP="00DB59F0">
            <w:pPr>
              <w:widowControl w:val="0"/>
              <w:spacing w:after="0" w:line="240" w:lineRule="auto"/>
              <w:ind w:firstLine="261"/>
              <w:jc w:val="both"/>
              <w:rPr>
                <w:rFonts w:ascii="Liberation Serif" w:hAnsi="Liberation Serif" w:cs="Liberation Serif"/>
                <w:b/>
                <w:kern w:val="2"/>
                <w:sz w:val="24"/>
                <w:szCs w:val="24"/>
              </w:rPr>
            </w:pPr>
            <w:r w:rsidRPr="00787E12">
              <w:rPr>
                <w:rFonts w:ascii="Liberation Serif" w:hAnsi="Liberation Serif" w:cs="Liberation Serif"/>
                <w:kern w:val="2"/>
                <w:sz w:val="24"/>
                <w:szCs w:val="24"/>
              </w:rPr>
              <w:t xml:space="preserve">Закупка проводится в соответствии с правилами и с использованием функционала электронной торговой площадки </w:t>
            </w:r>
            <w:r>
              <w:rPr>
                <w:rFonts w:ascii="Liberation Serif" w:hAnsi="Liberation Serif" w:cs="Liberation Serif"/>
                <w:kern w:val="2"/>
                <w:sz w:val="24"/>
                <w:szCs w:val="24"/>
              </w:rPr>
              <w:t>«</w:t>
            </w:r>
            <w:r w:rsidR="00980843">
              <w:rPr>
                <w:rFonts w:ascii="Liberation Serif" w:hAnsi="Liberation Serif" w:cs="Liberation Serif"/>
                <w:kern w:val="2"/>
                <w:sz w:val="24"/>
                <w:szCs w:val="24"/>
              </w:rPr>
              <w:t>РЕГИОН</w:t>
            </w:r>
            <w:r>
              <w:rPr>
                <w:rFonts w:ascii="Liberation Serif" w:hAnsi="Liberation Serif" w:cs="Liberation Serif"/>
                <w:kern w:val="2"/>
                <w:sz w:val="24"/>
                <w:szCs w:val="24"/>
              </w:rPr>
              <w:t>»</w:t>
            </w:r>
            <w:r w:rsidRPr="00787E12">
              <w:rPr>
                <w:rFonts w:ascii="Liberation Serif" w:hAnsi="Liberation Serif" w:cs="Liberation Serif"/>
                <w:kern w:val="2"/>
                <w:sz w:val="24"/>
                <w:szCs w:val="24"/>
              </w:rPr>
              <w:t>, размещенной на сайте в сети Интернет</w:t>
            </w:r>
            <w:r w:rsidRPr="005869A7">
              <w:rPr>
                <w:rFonts w:ascii="Liberation Serif" w:hAnsi="Liberation Serif" w:cs="Liberation Serif"/>
                <w:kern w:val="2"/>
                <w:sz w:val="24"/>
                <w:szCs w:val="24"/>
              </w:rPr>
              <w:t xml:space="preserve"> </w:t>
            </w:r>
            <w:hyperlink r:id="rId8" w:history="1">
              <w:r w:rsidR="00980843" w:rsidRPr="00980843">
                <w:rPr>
                  <w:rStyle w:val="a9"/>
                  <w:rFonts w:ascii="Liberation Serif" w:hAnsi="Liberation Serif" w:cs="Liberation Serif"/>
                  <w:sz w:val="24"/>
                  <w:szCs w:val="24"/>
                </w:rPr>
                <w:t>https://etp-region.ru/</w:t>
              </w:r>
            </w:hyperlink>
            <w:r w:rsidR="00980843">
              <w:t xml:space="preserve"> </w:t>
            </w:r>
            <w:r w:rsidRPr="006F773D">
              <w:rPr>
                <w:rFonts w:ascii="Liberation Serif" w:hAnsi="Liberation Serif" w:cs="Liberation Serif"/>
                <w:kern w:val="2"/>
                <w:sz w:val="24"/>
                <w:szCs w:val="24"/>
              </w:rPr>
              <w:t>и на</w:t>
            </w:r>
            <w:r w:rsidRPr="00787E12">
              <w:rPr>
                <w:rFonts w:ascii="Liberation Serif" w:hAnsi="Liberation Serif" w:cs="Liberation Serif"/>
                <w:kern w:val="2"/>
                <w:sz w:val="24"/>
                <w:szCs w:val="24"/>
              </w:rPr>
              <w:t xml:space="preserve"> Официальном сайте Единой информационной системы в сфере закупок </w:t>
            </w:r>
            <w:hyperlink r:id="rId9" w:history="1">
              <w:r w:rsidRPr="00787E12">
                <w:rPr>
                  <w:rStyle w:val="a9"/>
                  <w:rFonts w:ascii="Liberation Serif" w:hAnsi="Liberation Serif" w:cs="Liberation Serif"/>
                  <w:kern w:val="2"/>
                  <w:sz w:val="24"/>
                  <w:szCs w:val="24"/>
                </w:rPr>
                <w:t>http://zakupki.gov.ru</w:t>
              </w:r>
            </w:hyperlink>
          </w:p>
        </w:tc>
      </w:tr>
      <w:tr w:rsidR="003C0B0A" w:rsidRPr="00787E12" w14:paraId="0D350DB9" w14:textId="77777777" w:rsidTr="00787E12">
        <w:trPr>
          <w:trHeight w:val="226"/>
        </w:trPr>
        <w:tc>
          <w:tcPr>
            <w:tcW w:w="300" w:type="pct"/>
            <w:vMerge w:val="restart"/>
          </w:tcPr>
          <w:p w14:paraId="587D95FF" w14:textId="77777777" w:rsidR="003C0B0A" w:rsidRPr="00787E12" w:rsidRDefault="003C0B0A"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bottom w:val="single" w:sz="4" w:space="0" w:color="auto"/>
            </w:tcBorders>
            <w:vAlign w:val="center"/>
          </w:tcPr>
          <w:p w14:paraId="64F041E2" w14:textId="77777777" w:rsidR="003C0B0A" w:rsidRPr="00787E12" w:rsidRDefault="003C0B0A" w:rsidP="00D81C2E">
            <w:pPr>
              <w:widowControl w:val="0"/>
              <w:tabs>
                <w:tab w:val="center" w:pos="1310"/>
              </w:tabs>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ЗАКАЗЧИК:</w:t>
            </w:r>
          </w:p>
        </w:tc>
        <w:tc>
          <w:tcPr>
            <w:tcW w:w="3182" w:type="pct"/>
            <w:tcBorders>
              <w:bottom w:val="single" w:sz="4" w:space="0" w:color="auto"/>
            </w:tcBorders>
            <w:vAlign w:val="center"/>
          </w:tcPr>
          <w:p w14:paraId="701C6AAB" w14:textId="77777777" w:rsidR="003C0B0A" w:rsidRPr="00787E12" w:rsidRDefault="00B314E2" w:rsidP="00D81C2E">
            <w:pPr>
              <w:widowControl w:val="0"/>
              <w:spacing w:after="0" w:line="240" w:lineRule="auto"/>
              <w:ind w:firstLine="261"/>
              <w:rPr>
                <w:rFonts w:ascii="Liberation Serif" w:hAnsi="Liberation Serif" w:cs="Liberation Serif"/>
                <w:kern w:val="2"/>
                <w:sz w:val="24"/>
                <w:szCs w:val="24"/>
              </w:rPr>
            </w:pPr>
            <w:r w:rsidRPr="00787E12">
              <w:rPr>
                <w:rFonts w:ascii="Liberation Serif" w:hAnsi="Liberation Serif" w:cs="Liberation Serif"/>
                <w:kern w:val="2"/>
                <w:sz w:val="24"/>
                <w:szCs w:val="24"/>
              </w:rPr>
              <w:t>Государственное автономное учреждение здравоохранения Свердловской области «Богдановичская стоматологическая поликлиника» (ГАУЗ СО «Богдановичская СП»)</w:t>
            </w:r>
          </w:p>
        </w:tc>
      </w:tr>
      <w:tr w:rsidR="003C0B0A" w:rsidRPr="00787E12" w14:paraId="669D5EFC" w14:textId="77777777" w:rsidTr="00787E12">
        <w:trPr>
          <w:trHeight w:val="168"/>
        </w:trPr>
        <w:tc>
          <w:tcPr>
            <w:tcW w:w="300" w:type="pct"/>
            <w:vMerge/>
          </w:tcPr>
          <w:p w14:paraId="475C1F64" w14:textId="77777777" w:rsidR="003C0B0A" w:rsidRPr="00787E12" w:rsidRDefault="003C0B0A"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auto"/>
              <w:bottom w:val="single" w:sz="4" w:space="0" w:color="auto"/>
            </w:tcBorders>
            <w:vAlign w:val="center"/>
          </w:tcPr>
          <w:p w14:paraId="342D071C" w14:textId="77777777" w:rsidR="003C0B0A" w:rsidRPr="00787E12" w:rsidRDefault="003C0B0A" w:rsidP="00D81C2E">
            <w:pPr>
              <w:widowControl w:val="0"/>
              <w:tabs>
                <w:tab w:val="center" w:pos="1310"/>
              </w:tabs>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МЕСТО НАХОЖДЕНИЯ:</w:t>
            </w:r>
          </w:p>
        </w:tc>
        <w:tc>
          <w:tcPr>
            <w:tcW w:w="3182" w:type="pct"/>
            <w:tcBorders>
              <w:top w:val="single" w:sz="4" w:space="0" w:color="auto"/>
              <w:bottom w:val="single" w:sz="4" w:space="0" w:color="auto"/>
            </w:tcBorders>
            <w:vAlign w:val="center"/>
          </w:tcPr>
          <w:p w14:paraId="3E769776" w14:textId="77777777" w:rsidR="003C0B0A" w:rsidRPr="00787E12" w:rsidRDefault="003C0B0A" w:rsidP="00D81C2E">
            <w:pPr>
              <w:widowControl w:val="0"/>
              <w:spacing w:after="0" w:line="240" w:lineRule="auto"/>
              <w:ind w:firstLine="261"/>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Юр. и почт адрес: </w:t>
            </w:r>
            <w:r w:rsidR="00B314E2" w:rsidRPr="00787E12">
              <w:rPr>
                <w:rFonts w:ascii="Liberation Serif" w:hAnsi="Liberation Serif" w:cs="Liberation Serif"/>
                <w:kern w:val="2"/>
                <w:sz w:val="24"/>
                <w:szCs w:val="24"/>
              </w:rPr>
              <w:t>62353</w:t>
            </w:r>
            <w:r w:rsidR="00787E12">
              <w:rPr>
                <w:rFonts w:ascii="Liberation Serif" w:hAnsi="Liberation Serif" w:cs="Liberation Serif"/>
                <w:kern w:val="2"/>
                <w:sz w:val="24"/>
                <w:szCs w:val="24"/>
              </w:rPr>
              <w:t>4</w:t>
            </w:r>
            <w:r w:rsidR="00B314E2" w:rsidRPr="00787E12">
              <w:rPr>
                <w:rFonts w:ascii="Liberation Serif" w:hAnsi="Liberation Serif" w:cs="Liberation Serif"/>
                <w:kern w:val="2"/>
                <w:sz w:val="24"/>
                <w:szCs w:val="24"/>
              </w:rPr>
              <w:t>, Свердловская обл</w:t>
            </w:r>
            <w:r w:rsidR="00787E12">
              <w:rPr>
                <w:rFonts w:ascii="Liberation Serif" w:hAnsi="Liberation Serif" w:cs="Liberation Serif"/>
                <w:kern w:val="2"/>
                <w:sz w:val="24"/>
                <w:szCs w:val="24"/>
              </w:rPr>
              <w:t>асть</w:t>
            </w:r>
            <w:r w:rsidR="00B314E2" w:rsidRPr="00787E12">
              <w:rPr>
                <w:rFonts w:ascii="Liberation Serif" w:hAnsi="Liberation Serif" w:cs="Liberation Serif"/>
                <w:kern w:val="2"/>
                <w:sz w:val="24"/>
                <w:szCs w:val="24"/>
              </w:rPr>
              <w:t xml:space="preserve">, </w:t>
            </w:r>
            <w:r w:rsidR="00787E12">
              <w:rPr>
                <w:rFonts w:ascii="Liberation Serif" w:hAnsi="Liberation Serif" w:cs="Liberation Serif"/>
                <w:kern w:val="2"/>
                <w:sz w:val="24"/>
                <w:szCs w:val="24"/>
              </w:rPr>
              <w:t xml:space="preserve">Богдановичский район, </w:t>
            </w:r>
            <w:r w:rsidR="00B314E2" w:rsidRPr="00787E12">
              <w:rPr>
                <w:rFonts w:ascii="Liberation Serif" w:hAnsi="Liberation Serif" w:cs="Liberation Serif"/>
                <w:kern w:val="2"/>
                <w:sz w:val="24"/>
                <w:szCs w:val="24"/>
              </w:rPr>
              <w:t xml:space="preserve">город Богданович, улица Октябрьская, </w:t>
            </w:r>
            <w:r w:rsidR="00787E12">
              <w:rPr>
                <w:rFonts w:ascii="Liberation Serif" w:hAnsi="Liberation Serif" w:cs="Liberation Serif"/>
                <w:kern w:val="2"/>
                <w:sz w:val="24"/>
                <w:szCs w:val="24"/>
              </w:rPr>
              <w:t>дом 7.</w:t>
            </w:r>
          </w:p>
        </w:tc>
      </w:tr>
      <w:tr w:rsidR="003C0B0A" w:rsidRPr="00787E12" w14:paraId="617B8838" w14:textId="77777777" w:rsidTr="00787E12">
        <w:trPr>
          <w:trHeight w:val="227"/>
        </w:trPr>
        <w:tc>
          <w:tcPr>
            <w:tcW w:w="300" w:type="pct"/>
            <w:vMerge/>
          </w:tcPr>
          <w:p w14:paraId="3E51D093" w14:textId="77777777" w:rsidR="003C0B0A" w:rsidRPr="00787E12" w:rsidRDefault="003C0B0A"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auto"/>
              <w:bottom w:val="single" w:sz="4" w:space="0" w:color="auto"/>
            </w:tcBorders>
            <w:vAlign w:val="center"/>
          </w:tcPr>
          <w:p w14:paraId="63BB67E0" w14:textId="77777777" w:rsidR="003C0B0A" w:rsidRPr="00787E12" w:rsidRDefault="003C0B0A" w:rsidP="00D81C2E">
            <w:pPr>
              <w:widowControl w:val="0"/>
              <w:tabs>
                <w:tab w:val="center" w:pos="1310"/>
              </w:tabs>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lang w:val="en-US"/>
              </w:rPr>
              <w:t>E-MAIL</w:t>
            </w:r>
            <w:r w:rsidRPr="00787E12">
              <w:rPr>
                <w:rFonts w:ascii="Liberation Serif" w:hAnsi="Liberation Serif" w:cs="Liberation Serif"/>
                <w:kern w:val="2"/>
                <w:sz w:val="24"/>
                <w:szCs w:val="24"/>
              </w:rPr>
              <w:t>:</w:t>
            </w:r>
          </w:p>
        </w:tc>
        <w:tc>
          <w:tcPr>
            <w:tcW w:w="3182" w:type="pct"/>
            <w:tcBorders>
              <w:top w:val="single" w:sz="4" w:space="0" w:color="auto"/>
              <w:bottom w:val="single" w:sz="4" w:space="0" w:color="auto"/>
            </w:tcBorders>
            <w:vAlign w:val="center"/>
          </w:tcPr>
          <w:p w14:paraId="278CD95D" w14:textId="6D24FA6C" w:rsidR="003C0B0A" w:rsidRPr="002A6B7C" w:rsidRDefault="002A6B7C" w:rsidP="00D81C2E">
            <w:pPr>
              <w:widowControl w:val="0"/>
              <w:spacing w:after="0" w:line="240" w:lineRule="auto"/>
              <w:ind w:firstLine="261"/>
              <w:rPr>
                <w:rFonts w:ascii="Liberation Serif" w:hAnsi="Liberation Serif" w:cs="Liberation Serif"/>
                <w:kern w:val="2"/>
                <w:sz w:val="24"/>
                <w:szCs w:val="24"/>
              </w:rPr>
            </w:pPr>
            <w:r>
              <w:rPr>
                <w:rFonts w:ascii="Liberation Serif" w:hAnsi="Liberation Serif" w:cs="Liberation Serif"/>
                <w:kern w:val="2"/>
                <w:sz w:val="24"/>
                <w:szCs w:val="24"/>
                <w:lang w:val="en-US"/>
              </w:rPr>
              <w:t>stomat-bgd@rambler.ru</w:t>
            </w:r>
          </w:p>
        </w:tc>
      </w:tr>
      <w:tr w:rsidR="0073175A" w:rsidRPr="00787E12" w14:paraId="5937A3FE" w14:textId="77777777" w:rsidTr="00787E12">
        <w:trPr>
          <w:trHeight w:val="118"/>
        </w:trPr>
        <w:tc>
          <w:tcPr>
            <w:tcW w:w="300" w:type="pct"/>
            <w:vMerge/>
          </w:tcPr>
          <w:p w14:paraId="5B25B877" w14:textId="77777777" w:rsidR="0073175A" w:rsidRPr="00787E12" w:rsidRDefault="0073175A"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auto"/>
              <w:bottom w:val="single" w:sz="4" w:space="0" w:color="auto"/>
            </w:tcBorders>
            <w:vAlign w:val="center"/>
          </w:tcPr>
          <w:p w14:paraId="51228B31" w14:textId="77777777" w:rsidR="0073175A" w:rsidRPr="00787E12" w:rsidRDefault="0073175A" w:rsidP="00D81C2E">
            <w:pPr>
              <w:widowControl w:val="0"/>
              <w:tabs>
                <w:tab w:val="center" w:pos="1310"/>
              </w:tabs>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КОНТАКТНЫЙ ТЕЛЕФОН:</w:t>
            </w:r>
          </w:p>
        </w:tc>
        <w:tc>
          <w:tcPr>
            <w:tcW w:w="3182" w:type="pct"/>
          </w:tcPr>
          <w:p w14:paraId="3542A819" w14:textId="4B80FEE9" w:rsidR="0073175A" w:rsidRPr="006F773D" w:rsidRDefault="00B314E2" w:rsidP="00D81C2E">
            <w:pPr>
              <w:widowControl w:val="0"/>
              <w:spacing w:after="0" w:line="240" w:lineRule="auto"/>
              <w:ind w:left="312"/>
              <w:rPr>
                <w:rFonts w:ascii="Liberation Serif" w:hAnsi="Liberation Serif" w:cs="Liberation Serif"/>
                <w:kern w:val="2"/>
                <w:sz w:val="24"/>
                <w:szCs w:val="24"/>
                <w:lang w:val="en-US"/>
              </w:rPr>
            </w:pPr>
            <w:r w:rsidRPr="00787E12">
              <w:rPr>
                <w:rFonts w:ascii="Liberation Serif" w:hAnsi="Liberation Serif" w:cs="Liberation Serif"/>
                <w:kern w:val="2"/>
                <w:sz w:val="24"/>
                <w:szCs w:val="24"/>
              </w:rPr>
              <w:t>(34376) 5-</w:t>
            </w:r>
            <w:r w:rsidR="006F773D">
              <w:rPr>
                <w:rFonts w:ascii="Liberation Serif" w:hAnsi="Liberation Serif" w:cs="Liberation Serif"/>
                <w:kern w:val="2"/>
                <w:sz w:val="24"/>
                <w:szCs w:val="24"/>
                <w:lang w:val="en-US"/>
              </w:rPr>
              <w:t>14</w:t>
            </w:r>
            <w:r w:rsidRPr="00787E12">
              <w:rPr>
                <w:rFonts w:ascii="Liberation Serif" w:hAnsi="Liberation Serif" w:cs="Liberation Serif"/>
                <w:kern w:val="2"/>
                <w:sz w:val="24"/>
                <w:szCs w:val="24"/>
              </w:rPr>
              <w:t>-</w:t>
            </w:r>
            <w:r w:rsidR="006F773D">
              <w:rPr>
                <w:rFonts w:ascii="Liberation Serif" w:hAnsi="Liberation Serif" w:cs="Liberation Serif"/>
                <w:kern w:val="2"/>
                <w:sz w:val="24"/>
                <w:szCs w:val="24"/>
                <w:lang w:val="en-US"/>
              </w:rPr>
              <w:t>25</w:t>
            </w:r>
          </w:p>
        </w:tc>
      </w:tr>
      <w:tr w:rsidR="0073175A" w:rsidRPr="00787E12" w14:paraId="1BC02180" w14:textId="77777777" w:rsidTr="00787E12">
        <w:trPr>
          <w:trHeight w:val="106"/>
        </w:trPr>
        <w:tc>
          <w:tcPr>
            <w:tcW w:w="300" w:type="pct"/>
            <w:vMerge/>
          </w:tcPr>
          <w:p w14:paraId="469B2A1B" w14:textId="77777777" w:rsidR="0073175A" w:rsidRPr="00787E12" w:rsidRDefault="0073175A"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auto"/>
            </w:tcBorders>
            <w:vAlign w:val="center"/>
          </w:tcPr>
          <w:p w14:paraId="49AB17B0" w14:textId="77777777" w:rsidR="0073175A" w:rsidRPr="00787E12" w:rsidRDefault="0073175A" w:rsidP="00D81C2E">
            <w:pPr>
              <w:widowControl w:val="0"/>
              <w:tabs>
                <w:tab w:val="center" w:pos="1310"/>
              </w:tabs>
              <w:spacing w:after="0" w:line="240" w:lineRule="auto"/>
              <w:rPr>
                <w:rFonts w:ascii="Liberation Serif" w:hAnsi="Liberation Serif" w:cs="Liberation Serif"/>
                <w:kern w:val="2"/>
                <w:sz w:val="24"/>
                <w:szCs w:val="24"/>
                <w:lang w:val="en-US"/>
              </w:rPr>
            </w:pPr>
            <w:r w:rsidRPr="00787E12">
              <w:rPr>
                <w:rFonts w:ascii="Liberation Serif" w:hAnsi="Liberation Serif" w:cs="Liberation Serif"/>
                <w:kern w:val="2"/>
                <w:sz w:val="24"/>
                <w:szCs w:val="24"/>
              </w:rPr>
              <w:t>ответственное должностное лицо:</w:t>
            </w:r>
          </w:p>
        </w:tc>
        <w:tc>
          <w:tcPr>
            <w:tcW w:w="3182" w:type="pct"/>
          </w:tcPr>
          <w:p w14:paraId="43B89886" w14:textId="22975C47" w:rsidR="0073175A" w:rsidRPr="006F773D" w:rsidRDefault="006F773D" w:rsidP="00D81C2E">
            <w:pPr>
              <w:widowControl w:val="0"/>
              <w:spacing w:after="0" w:line="240" w:lineRule="auto"/>
              <w:ind w:left="312"/>
              <w:rPr>
                <w:rFonts w:ascii="Liberation Serif" w:hAnsi="Liberation Serif" w:cs="Liberation Serif"/>
                <w:kern w:val="2"/>
                <w:sz w:val="24"/>
                <w:szCs w:val="24"/>
              </w:rPr>
            </w:pPr>
            <w:r>
              <w:rPr>
                <w:rFonts w:ascii="Liberation Serif" w:hAnsi="Liberation Serif" w:cs="Liberation Serif"/>
                <w:kern w:val="2"/>
                <w:sz w:val="24"/>
                <w:szCs w:val="24"/>
              </w:rPr>
              <w:t>Болдырев Василий Александрович</w:t>
            </w:r>
          </w:p>
        </w:tc>
      </w:tr>
      <w:tr w:rsidR="003C0B0A" w:rsidRPr="00787E12" w14:paraId="37D3FAC7" w14:textId="77777777" w:rsidTr="00787E12">
        <w:tc>
          <w:tcPr>
            <w:tcW w:w="300" w:type="pct"/>
          </w:tcPr>
          <w:p w14:paraId="34D1F6A7" w14:textId="77777777" w:rsidR="003C0B0A" w:rsidRPr="00787E12" w:rsidRDefault="003C0B0A"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75F0459F" w14:textId="77777777" w:rsidR="003C0B0A" w:rsidRPr="00787E12" w:rsidRDefault="003C0B0A"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Предмет </w:t>
            </w:r>
            <w:r w:rsidR="00562DD8" w:rsidRPr="00787E12">
              <w:rPr>
                <w:rFonts w:ascii="Liberation Serif" w:hAnsi="Liberation Serif" w:cs="Liberation Serif"/>
                <w:kern w:val="2"/>
                <w:sz w:val="24"/>
                <w:szCs w:val="24"/>
              </w:rPr>
              <w:t>Д</w:t>
            </w:r>
            <w:r w:rsidRPr="00787E12">
              <w:rPr>
                <w:rFonts w:ascii="Liberation Serif" w:hAnsi="Liberation Serif" w:cs="Liberation Serif"/>
                <w:kern w:val="2"/>
                <w:sz w:val="24"/>
                <w:szCs w:val="24"/>
              </w:rPr>
              <w:t>оговора:</w:t>
            </w:r>
          </w:p>
          <w:p w14:paraId="1DABE69D" w14:textId="77777777" w:rsidR="003C0B0A" w:rsidRPr="00787E12" w:rsidRDefault="003C0B0A"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Описание предмета закупки:</w:t>
            </w:r>
          </w:p>
        </w:tc>
        <w:tc>
          <w:tcPr>
            <w:tcW w:w="3182" w:type="pct"/>
          </w:tcPr>
          <w:p w14:paraId="66BAE6A1" w14:textId="2423ADF9" w:rsidR="003C0B0A" w:rsidRPr="00787E12" w:rsidRDefault="00DB59F0" w:rsidP="00D81C2E">
            <w:pPr>
              <w:spacing w:after="0" w:line="240" w:lineRule="auto"/>
              <w:rPr>
                <w:rFonts w:ascii="Liberation Serif" w:hAnsi="Liberation Serif" w:cs="Liberation Serif"/>
                <w:b/>
                <w:sz w:val="24"/>
                <w:szCs w:val="24"/>
              </w:rPr>
            </w:pPr>
            <w:r w:rsidRPr="00DB59F0">
              <w:rPr>
                <w:rFonts w:ascii="Liberation Serif" w:hAnsi="Liberation Serif" w:cs="Liberation Serif"/>
                <w:b/>
                <w:kern w:val="2"/>
                <w:sz w:val="24"/>
                <w:szCs w:val="24"/>
                <w:u w:val="single"/>
              </w:rPr>
              <w:t xml:space="preserve">Поставка </w:t>
            </w:r>
            <w:r w:rsidR="0077765C" w:rsidRPr="0077765C">
              <w:rPr>
                <w:rFonts w:ascii="Liberation Serif" w:hAnsi="Liberation Serif" w:cs="Liberation Serif"/>
                <w:b/>
                <w:kern w:val="2"/>
                <w:sz w:val="24"/>
                <w:szCs w:val="24"/>
                <w:u w:val="single"/>
              </w:rPr>
              <w:t>масок одноразовых медицинских</w:t>
            </w:r>
          </w:p>
          <w:p w14:paraId="2B2EA746" w14:textId="4B922974" w:rsidR="003C0B0A" w:rsidRPr="00787E12" w:rsidRDefault="006F773D" w:rsidP="00D81C2E">
            <w:pPr>
              <w:spacing w:after="0" w:line="240" w:lineRule="auto"/>
              <w:rPr>
                <w:rFonts w:ascii="Liberation Serif" w:hAnsi="Liberation Serif" w:cs="Liberation Serif"/>
                <w:bCs/>
                <w:sz w:val="24"/>
                <w:szCs w:val="24"/>
              </w:rPr>
            </w:pPr>
            <w:r>
              <w:rPr>
                <w:rFonts w:ascii="Liberation Serif" w:hAnsi="Liberation Serif" w:cs="Liberation Serif"/>
                <w:bCs/>
                <w:sz w:val="24"/>
                <w:szCs w:val="24"/>
              </w:rPr>
              <w:t>в</w:t>
            </w:r>
            <w:r w:rsidR="003C0B0A" w:rsidRPr="00787E12">
              <w:rPr>
                <w:rFonts w:ascii="Liberation Serif" w:hAnsi="Liberation Serif" w:cs="Liberation Serif"/>
                <w:bCs/>
                <w:sz w:val="24"/>
                <w:szCs w:val="24"/>
              </w:rPr>
              <w:t xml:space="preserve"> соответствии с Приложением №</w:t>
            </w:r>
            <w:r>
              <w:rPr>
                <w:rFonts w:ascii="Liberation Serif" w:hAnsi="Liberation Serif" w:cs="Liberation Serif"/>
                <w:bCs/>
                <w:sz w:val="24"/>
                <w:szCs w:val="24"/>
              </w:rPr>
              <w:t xml:space="preserve"> </w:t>
            </w:r>
            <w:r w:rsidR="003C0B0A" w:rsidRPr="00787E12">
              <w:rPr>
                <w:rFonts w:ascii="Liberation Serif" w:hAnsi="Liberation Serif" w:cs="Liberation Serif"/>
                <w:bCs/>
                <w:sz w:val="24"/>
                <w:szCs w:val="24"/>
              </w:rPr>
              <w:t xml:space="preserve">1 к </w:t>
            </w:r>
            <w:r w:rsidR="00DB59F0">
              <w:rPr>
                <w:rFonts w:ascii="Liberation Serif" w:hAnsi="Liberation Serif" w:cs="Liberation Serif"/>
                <w:bCs/>
                <w:sz w:val="24"/>
                <w:szCs w:val="24"/>
              </w:rPr>
              <w:t>и</w:t>
            </w:r>
            <w:r w:rsidR="003C0B0A" w:rsidRPr="00787E12">
              <w:rPr>
                <w:rFonts w:ascii="Liberation Serif" w:hAnsi="Liberation Serif" w:cs="Liberation Serif"/>
                <w:bCs/>
                <w:sz w:val="24"/>
                <w:szCs w:val="24"/>
              </w:rPr>
              <w:t>звещению.</w:t>
            </w:r>
          </w:p>
        </w:tc>
      </w:tr>
      <w:tr w:rsidR="003C0B0A" w:rsidRPr="00787E12" w14:paraId="4D9FCB21" w14:textId="77777777" w:rsidTr="00787E12">
        <w:trPr>
          <w:trHeight w:val="1161"/>
        </w:trPr>
        <w:tc>
          <w:tcPr>
            <w:tcW w:w="300" w:type="pct"/>
          </w:tcPr>
          <w:p w14:paraId="5A486FAB" w14:textId="77777777" w:rsidR="003C0B0A" w:rsidRPr="00787E12" w:rsidRDefault="003C0B0A"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auto"/>
              <w:left w:val="single" w:sz="4" w:space="0" w:color="auto"/>
              <w:bottom w:val="single" w:sz="4" w:space="0" w:color="auto"/>
              <w:right w:val="single" w:sz="4" w:space="0" w:color="auto"/>
            </w:tcBorders>
          </w:tcPr>
          <w:p w14:paraId="27F0E8FC" w14:textId="77777777" w:rsidR="003C0B0A" w:rsidRPr="00787E12" w:rsidRDefault="003C0B0A" w:rsidP="00D81C2E">
            <w:pPr>
              <w:widowControl w:val="0"/>
              <w:tabs>
                <w:tab w:val="center" w:pos="1310"/>
              </w:tabs>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Место, условия и сроки (периоды) поставки товара, выполнения работ, оказания услуг:</w:t>
            </w:r>
          </w:p>
        </w:tc>
        <w:tc>
          <w:tcPr>
            <w:tcW w:w="3182" w:type="pct"/>
            <w:tcBorders>
              <w:top w:val="single" w:sz="4" w:space="0" w:color="auto"/>
              <w:left w:val="single" w:sz="4" w:space="0" w:color="auto"/>
              <w:bottom w:val="single" w:sz="4" w:space="0" w:color="auto"/>
              <w:right w:val="single" w:sz="4" w:space="0" w:color="auto"/>
            </w:tcBorders>
          </w:tcPr>
          <w:p w14:paraId="6026DAAB" w14:textId="4937B2CA" w:rsidR="003C0B0A" w:rsidRPr="00027680" w:rsidRDefault="00D02994" w:rsidP="00D81C2E">
            <w:pPr>
              <w:widowControl w:val="0"/>
              <w:spacing w:after="0" w:line="240" w:lineRule="auto"/>
              <w:ind w:firstLine="259"/>
              <w:jc w:val="both"/>
              <w:rPr>
                <w:rFonts w:ascii="Liberation Serif" w:hAnsi="Liberation Serif" w:cs="Liberation Serif"/>
                <w:bCs/>
                <w:kern w:val="2"/>
                <w:sz w:val="24"/>
                <w:szCs w:val="24"/>
              </w:rPr>
            </w:pPr>
            <w:r w:rsidRPr="00027680">
              <w:rPr>
                <w:rFonts w:ascii="Liberation Serif" w:hAnsi="Liberation Serif" w:cs="Liberation Serif"/>
                <w:bCs/>
                <w:kern w:val="2"/>
                <w:sz w:val="24"/>
                <w:szCs w:val="24"/>
              </w:rPr>
              <w:t>в соответствии с приложением №</w:t>
            </w:r>
            <w:r w:rsidR="006F773D">
              <w:rPr>
                <w:rFonts w:ascii="Liberation Serif" w:hAnsi="Liberation Serif" w:cs="Liberation Serif"/>
                <w:bCs/>
                <w:kern w:val="2"/>
                <w:sz w:val="24"/>
                <w:szCs w:val="24"/>
              </w:rPr>
              <w:t xml:space="preserve"> </w:t>
            </w:r>
            <w:r w:rsidR="000B4F3B" w:rsidRPr="00027680">
              <w:rPr>
                <w:rFonts w:ascii="Liberation Serif" w:hAnsi="Liberation Serif" w:cs="Liberation Serif"/>
                <w:bCs/>
                <w:kern w:val="2"/>
                <w:sz w:val="24"/>
                <w:szCs w:val="24"/>
              </w:rPr>
              <w:t>3</w:t>
            </w:r>
            <w:r w:rsidRPr="00027680">
              <w:rPr>
                <w:rFonts w:ascii="Liberation Serif" w:hAnsi="Liberation Serif" w:cs="Liberation Serif"/>
                <w:bCs/>
                <w:kern w:val="2"/>
                <w:sz w:val="24"/>
                <w:szCs w:val="24"/>
              </w:rPr>
              <w:t xml:space="preserve"> к </w:t>
            </w:r>
            <w:r w:rsidR="00DB59F0">
              <w:rPr>
                <w:rFonts w:ascii="Liberation Serif" w:hAnsi="Liberation Serif" w:cs="Liberation Serif"/>
                <w:bCs/>
                <w:kern w:val="2"/>
                <w:sz w:val="24"/>
                <w:szCs w:val="24"/>
              </w:rPr>
              <w:t>и</w:t>
            </w:r>
            <w:r w:rsidRPr="00027680">
              <w:rPr>
                <w:rFonts w:ascii="Liberation Serif" w:hAnsi="Liberation Serif" w:cs="Liberation Serif"/>
                <w:bCs/>
                <w:kern w:val="2"/>
                <w:sz w:val="24"/>
                <w:szCs w:val="24"/>
              </w:rPr>
              <w:t>звещению</w:t>
            </w:r>
          </w:p>
        </w:tc>
      </w:tr>
      <w:tr w:rsidR="003C0B0A" w:rsidRPr="00787E12" w14:paraId="0CFDA60A" w14:textId="77777777" w:rsidTr="00787E12">
        <w:tc>
          <w:tcPr>
            <w:tcW w:w="300" w:type="pct"/>
          </w:tcPr>
          <w:p w14:paraId="0640983E" w14:textId="77777777" w:rsidR="003C0B0A" w:rsidRPr="00787E12" w:rsidRDefault="003C0B0A"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771D4189" w14:textId="77777777" w:rsidR="003C0B0A" w:rsidRPr="00787E12" w:rsidRDefault="003C0B0A"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Начальная (максимальная) цена </w:t>
            </w:r>
            <w:r w:rsidR="00562DD8" w:rsidRPr="00787E12">
              <w:rPr>
                <w:rFonts w:ascii="Liberation Serif" w:hAnsi="Liberation Serif" w:cs="Liberation Serif"/>
                <w:kern w:val="2"/>
                <w:sz w:val="24"/>
                <w:szCs w:val="24"/>
              </w:rPr>
              <w:t>Д</w:t>
            </w:r>
            <w:r w:rsidRPr="00787E12">
              <w:rPr>
                <w:rFonts w:ascii="Liberation Serif" w:hAnsi="Liberation Serif" w:cs="Liberation Serif"/>
                <w:kern w:val="2"/>
                <w:sz w:val="24"/>
                <w:szCs w:val="24"/>
              </w:rPr>
              <w:t>оговора:</w:t>
            </w:r>
          </w:p>
        </w:tc>
        <w:tc>
          <w:tcPr>
            <w:tcW w:w="3182" w:type="pct"/>
            <w:vAlign w:val="center"/>
          </w:tcPr>
          <w:p w14:paraId="38681BC2" w14:textId="2A8CD1AA" w:rsidR="003C0B0A" w:rsidRPr="00787E12" w:rsidRDefault="0077765C" w:rsidP="00384CC4">
            <w:pPr>
              <w:widowControl w:val="0"/>
              <w:spacing w:after="0" w:line="240" w:lineRule="auto"/>
              <w:ind w:firstLine="261"/>
              <w:rPr>
                <w:rFonts w:ascii="Liberation Serif" w:hAnsi="Liberation Serif" w:cs="Liberation Serif"/>
                <w:b/>
                <w:i/>
                <w:kern w:val="2"/>
                <w:sz w:val="24"/>
                <w:szCs w:val="24"/>
              </w:rPr>
            </w:pPr>
            <w:r>
              <w:rPr>
                <w:rFonts w:ascii="Liberation Serif" w:hAnsi="Liberation Serif" w:cs="Liberation Serif"/>
                <w:b/>
                <w:kern w:val="2"/>
                <w:sz w:val="24"/>
                <w:szCs w:val="24"/>
              </w:rPr>
              <w:t>16 700,00</w:t>
            </w:r>
            <w:r w:rsidR="007966CC" w:rsidRPr="00787E12">
              <w:rPr>
                <w:rFonts w:ascii="Liberation Serif" w:hAnsi="Liberation Serif" w:cs="Liberation Serif"/>
                <w:b/>
                <w:kern w:val="2"/>
                <w:sz w:val="24"/>
                <w:szCs w:val="24"/>
              </w:rPr>
              <w:t xml:space="preserve"> руб. (</w:t>
            </w:r>
            <w:r>
              <w:rPr>
                <w:rFonts w:ascii="Liberation Serif" w:hAnsi="Liberation Serif" w:cs="Liberation Serif"/>
                <w:b/>
                <w:kern w:val="2"/>
                <w:sz w:val="24"/>
                <w:szCs w:val="24"/>
              </w:rPr>
              <w:t>шестнадцать тысяч семьсот</w:t>
            </w:r>
            <w:r w:rsidR="007966CC" w:rsidRPr="00787E12">
              <w:rPr>
                <w:rFonts w:ascii="Liberation Serif" w:hAnsi="Liberation Serif" w:cs="Liberation Serif"/>
                <w:b/>
                <w:kern w:val="2"/>
                <w:sz w:val="24"/>
                <w:szCs w:val="24"/>
              </w:rPr>
              <w:t xml:space="preserve"> рубл</w:t>
            </w:r>
            <w:r>
              <w:rPr>
                <w:rFonts w:ascii="Liberation Serif" w:hAnsi="Liberation Serif" w:cs="Liberation Serif"/>
                <w:b/>
                <w:kern w:val="2"/>
                <w:sz w:val="24"/>
                <w:szCs w:val="24"/>
              </w:rPr>
              <w:t>ей</w:t>
            </w:r>
            <w:r w:rsidR="007966CC" w:rsidRPr="00787E12">
              <w:rPr>
                <w:rFonts w:ascii="Liberation Serif" w:hAnsi="Liberation Serif" w:cs="Liberation Serif"/>
                <w:b/>
                <w:kern w:val="2"/>
                <w:sz w:val="24"/>
                <w:szCs w:val="24"/>
              </w:rPr>
              <w:t xml:space="preserve"> </w:t>
            </w:r>
            <w:r>
              <w:rPr>
                <w:rFonts w:ascii="Liberation Serif" w:hAnsi="Liberation Serif" w:cs="Liberation Serif"/>
                <w:b/>
                <w:kern w:val="2"/>
                <w:sz w:val="24"/>
                <w:szCs w:val="24"/>
              </w:rPr>
              <w:t>0</w:t>
            </w:r>
            <w:r w:rsidR="00FA057B">
              <w:rPr>
                <w:rFonts w:ascii="Liberation Serif" w:hAnsi="Liberation Serif" w:cs="Liberation Serif"/>
                <w:b/>
                <w:kern w:val="2"/>
                <w:sz w:val="24"/>
                <w:szCs w:val="24"/>
              </w:rPr>
              <w:t>0</w:t>
            </w:r>
            <w:r w:rsidR="007966CC" w:rsidRPr="00787E12">
              <w:rPr>
                <w:rFonts w:ascii="Liberation Serif" w:hAnsi="Liberation Serif" w:cs="Liberation Serif"/>
                <w:b/>
                <w:kern w:val="2"/>
                <w:sz w:val="24"/>
                <w:szCs w:val="24"/>
              </w:rPr>
              <w:t xml:space="preserve"> копеек) </w:t>
            </w:r>
            <w:r w:rsidR="007966CC" w:rsidRPr="00027680">
              <w:rPr>
                <w:rFonts w:ascii="Liberation Serif" w:hAnsi="Liberation Serif" w:cs="Liberation Serif"/>
                <w:bCs/>
                <w:kern w:val="2"/>
                <w:sz w:val="24"/>
                <w:szCs w:val="24"/>
              </w:rPr>
              <w:t>(приложение №</w:t>
            </w:r>
            <w:r w:rsidR="006F773D">
              <w:rPr>
                <w:rFonts w:ascii="Liberation Serif" w:hAnsi="Liberation Serif" w:cs="Liberation Serif"/>
                <w:bCs/>
                <w:kern w:val="2"/>
                <w:sz w:val="24"/>
                <w:szCs w:val="24"/>
              </w:rPr>
              <w:t xml:space="preserve"> </w:t>
            </w:r>
            <w:r w:rsidR="007966CC" w:rsidRPr="00027680">
              <w:rPr>
                <w:rFonts w:ascii="Liberation Serif" w:hAnsi="Liberation Serif" w:cs="Liberation Serif"/>
                <w:bCs/>
                <w:kern w:val="2"/>
                <w:sz w:val="24"/>
                <w:szCs w:val="24"/>
              </w:rPr>
              <w:t xml:space="preserve">2 к </w:t>
            </w:r>
            <w:r w:rsidR="00DB59F0">
              <w:rPr>
                <w:rFonts w:ascii="Liberation Serif" w:hAnsi="Liberation Serif" w:cs="Liberation Serif"/>
                <w:bCs/>
                <w:kern w:val="2"/>
                <w:sz w:val="24"/>
                <w:szCs w:val="24"/>
              </w:rPr>
              <w:t>и</w:t>
            </w:r>
            <w:r w:rsidR="007966CC" w:rsidRPr="00027680">
              <w:rPr>
                <w:rFonts w:ascii="Liberation Serif" w:hAnsi="Liberation Serif" w:cs="Liberation Serif"/>
                <w:bCs/>
                <w:kern w:val="2"/>
                <w:sz w:val="24"/>
                <w:szCs w:val="24"/>
              </w:rPr>
              <w:t>звещению)</w:t>
            </w:r>
          </w:p>
        </w:tc>
      </w:tr>
      <w:tr w:rsidR="00426E77" w:rsidRPr="00787E12" w14:paraId="220BC5E8" w14:textId="77777777" w:rsidTr="00787E12">
        <w:tc>
          <w:tcPr>
            <w:tcW w:w="300" w:type="pct"/>
          </w:tcPr>
          <w:p w14:paraId="79D788D3" w14:textId="77777777" w:rsidR="00426E77" w:rsidRPr="00787E12" w:rsidRDefault="00426E77"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5CA8F386" w14:textId="77777777" w:rsidR="00426E77" w:rsidRPr="00787E12" w:rsidRDefault="00426E77"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Обеспечение заяв</w:t>
            </w:r>
            <w:r w:rsidR="00266825" w:rsidRPr="00787E12">
              <w:rPr>
                <w:rFonts w:ascii="Liberation Serif" w:hAnsi="Liberation Serif" w:cs="Liberation Serif"/>
                <w:kern w:val="2"/>
                <w:sz w:val="24"/>
                <w:szCs w:val="24"/>
              </w:rPr>
              <w:t>ки</w:t>
            </w:r>
            <w:r w:rsidRPr="00787E12">
              <w:rPr>
                <w:rFonts w:ascii="Liberation Serif" w:hAnsi="Liberation Serif" w:cs="Liberation Serif"/>
                <w:kern w:val="2"/>
                <w:sz w:val="24"/>
                <w:szCs w:val="24"/>
              </w:rPr>
              <w:t xml:space="preserve"> на участие в закупке</w:t>
            </w:r>
          </w:p>
        </w:tc>
        <w:tc>
          <w:tcPr>
            <w:tcW w:w="3182" w:type="pct"/>
            <w:vAlign w:val="center"/>
          </w:tcPr>
          <w:p w14:paraId="589332AC" w14:textId="77777777" w:rsidR="00426E77" w:rsidRPr="00787E12" w:rsidRDefault="00AB1223" w:rsidP="0046192B">
            <w:pPr>
              <w:widowControl w:val="0"/>
              <w:spacing w:after="0" w:line="240" w:lineRule="auto"/>
              <w:ind w:firstLine="261"/>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Не установлено (п. </w:t>
            </w:r>
            <w:r w:rsidR="0046192B" w:rsidRPr="00787E12">
              <w:rPr>
                <w:rFonts w:ascii="Liberation Serif" w:hAnsi="Liberation Serif" w:cs="Liberation Serif"/>
                <w:kern w:val="2"/>
                <w:sz w:val="24"/>
                <w:szCs w:val="24"/>
              </w:rPr>
              <w:t>24</w:t>
            </w:r>
            <w:r w:rsidRPr="00787E12">
              <w:rPr>
                <w:rFonts w:ascii="Liberation Serif" w:hAnsi="Liberation Serif" w:cs="Liberation Serif"/>
                <w:kern w:val="2"/>
                <w:sz w:val="24"/>
                <w:szCs w:val="24"/>
              </w:rPr>
              <w:t xml:space="preserve"> Положения о закупк</w:t>
            </w:r>
            <w:r w:rsidR="00027680">
              <w:rPr>
                <w:rFonts w:ascii="Liberation Serif" w:hAnsi="Liberation Serif" w:cs="Liberation Serif"/>
                <w:kern w:val="2"/>
                <w:sz w:val="24"/>
                <w:szCs w:val="24"/>
              </w:rPr>
              <w:t>ах)</w:t>
            </w:r>
          </w:p>
        </w:tc>
      </w:tr>
      <w:tr w:rsidR="006A6D84" w:rsidRPr="00787E12" w14:paraId="5F2A3EC3" w14:textId="77777777" w:rsidTr="00787E12">
        <w:tc>
          <w:tcPr>
            <w:tcW w:w="300" w:type="pct"/>
          </w:tcPr>
          <w:p w14:paraId="38B40B75" w14:textId="77777777" w:rsidR="006A6D84" w:rsidRPr="00787E12" w:rsidRDefault="006A6D84"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6E28477D" w14:textId="77777777" w:rsidR="006A6D84" w:rsidRPr="00787E12" w:rsidRDefault="006A71A3"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Ф</w:t>
            </w:r>
            <w:r w:rsidR="006A6D84" w:rsidRPr="00787E12">
              <w:rPr>
                <w:rFonts w:ascii="Liberation Serif" w:hAnsi="Liberation Serif" w:cs="Liberation Serif"/>
                <w:kern w:val="2"/>
                <w:sz w:val="24"/>
                <w:szCs w:val="24"/>
              </w:rPr>
              <w:t>орма, сроки и порядок оплаты товара, работ, услуг</w:t>
            </w:r>
          </w:p>
        </w:tc>
        <w:tc>
          <w:tcPr>
            <w:tcW w:w="3182" w:type="pct"/>
            <w:vAlign w:val="center"/>
          </w:tcPr>
          <w:p w14:paraId="1A4B8B43" w14:textId="47A38719" w:rsidR="006A6D84" w:rsidRPr="00027680" w:rsidRDefault="000B4F3B" w:rsidP="00D81C2E">
            <w:pPr>
              <w:widowControl w:val="0"/>
              <w:spacing w:after="0" w:line="240" w:lineRule="auto"/>
              <w:ind w:firstLine="259"/>
              <w:jc w:val="both"/>
              <w:rPr>
                <w:rFonts w:ascii="Liberation Serif" w:hAnsi="Liberation Serif" w:cs="Liberation Serif"/>
                <w:bCs/>
                <w:kern w:val="2"/>
                <w:sz w:val="24"/>
                <w:szCs w:val="24"/>
              </w:rPr>
            </w:pPr>
            <w:r w:rsidRPr="00027680">
              <w:rPr>
                <w:rFonts w:ascii="Liberation Serif" w:hAnsi="Liberation Serif" w:cs="Liberation Serif"/>
                <w:bCs/>
                <w:kern w:val="2"/>
                <w:sz w:val="24"/>
                <w:szCs w:val="24"/>
              </w:rPr>
              <w:t>в соответствии с приложением №</w:t>
            </w:r>
            <w:r w:rsidR="006F773D">
              <w:rPr>
                <w:rFonts w:ascii="Liberation Serif" w:hAnsi="Liberation Serif" w:cs="Liberation Serif"/>
                <w:bCs/>
                <w:kern w:val="2"/>
                <w:sz w:val="24"/>
                <w:szCs w:val="24"/>
              </w:rPr>
              <w:t xml:space="preserve"> </w:t>
            </w:r>
            <w:r w:rsidRPr="00027680">
              <w:rPr>
                <w:rFonts w:ascii="Liberation Serif" w:hAnsi="Liberation Serif" w:cs="Liberation Serif"/>
                <w:bCs/>
                <w:kern w:val="2"/>
                <w:sz w:val="24"/>
                <w:szCs w:val="24"/>
              </w:rPr>
              <w:t xml:space="preserve">3 к </w:t>
            </w:r>
            <w:r w:rsidR="00DB59F0">
              <w:rPr>
                <w:rFonts w:ascii="Liberation Serif" w:hAnsi="Liberation Serif" w:cs="Liberation Serif"/>
                <w:bCs/>
                <w:kern w:val="2"/>
                <w:sz w:val="24"/>
                <w:szCs w:val="24"/>
              </w:rPr>
              <w:t>и</w:t>
            </w:r>
            <w:r w:rsidRPr="00027680">
              <w:rPr>
                <w:rFonts w:ascii="Liberation Serif" w:hAnsi="Liberation Serif" w:cs="Liberation Serif"/>
                <w:bCs/>
                <w:kern w:val="2"/>
                <w:sz w:val="24"/>
                <w:szCs w:val="24"/>
              </w:rPr>
              <w:t>звещению</w:t>
            </w:r>
          </w:p>
        </w:tc>
      </w:tr>
      <w:tr w:rsidR="006A6D84" w:rsidRPr="00787E12" w14:paraId="1740CBCB" w14:textId="77777777" w:rsidTr="00787E12">
        <w:tc>
          <w:tcPr>
            <w:tcW w:w="300" w:type="pct"/>
          </w:tcPr>
          <w:p w14:paraId="72B6AC3B" w14:textId="77777777" w:rsidR="006A6D84" w:rsidRPr="00787E12" w:rsidRDefault="006A6D84"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64FA5B20" w14:textId="77777777" w:rsidR="006A6D84" w:rsidRPr="00787E12" w:rsidRDefault="006A6D84"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Порядок формирования цены </w:t>
            </w:r>
            <w:r w:rsidR="00562DD8" w:rsidRPr="00787E12">
              <w:rPr>
                <w:rFonts w:ascii="Liberation Serif" w:hAnsi="Liberation Serif" w:cs="Liberation Serif"/>
                <w:kern w:val="2"/>
                <w:sz w:val="24"/>
                <w:szCs w:val="24"/>
              </w:rPr>
              <w:t>Д</w:t>
            </w:r>
            <w:r w:rsidRPr="00787E12">
              <w:rPr>
                <w:rFonts w:ascii="Liberation Serif" w:hAnsi="Liberation Serif" w:cs="Liberation Serif"/>
                <w:kern w:val="2"/>
                <w:sz w:val="24"/>
                <w:szCs w:val="24"/>
              </w:rPr>
              <w:t xml:space="preserve">оговора (с учетом или без учета расходов на перевозку, страхование, уплату таможенных пошлин, </w:t>
            </w:r>
            <w:r w:rsidRPr="00787E12">
              <w:rPr>
                <w:rFonts w:ascii="Liberation Serif" w:hAnsi="Liberation Serif" w:cs="Liberation Serif"/>
                <w:kern w:val="2"/>
                <w:sz w:val="24"/>
                <w:szCs w:val="24"/>
              </w:rPr>
              <w:lastRenderedPageBreak/>
              <w:t>налогов и других обязательных платежей)</w:t>
            </w:r>
          </w:p>
        </w:tc>
        <w:tc>
          <w:tcPr>
            <w:tcW w:w="3182" w:type="pct"/>
            <w:vAlign w:val="center"/>
          </w:tcPr>
          <w:p w14:paraId="7386D907" w14:textId="1736C4AC" w:rsidR="006A6D84" w:rsidRPr="00027680" w:rsidRDefault="000B4F3B" w:rsidP="00D81C2E">
            <w:pPr>
              <w:widowControl w:val="0"/>
              <w:spacing w:after="0" w:line="240" w:lineRule="auto"/>
              <w:ind w:firstLine="259"/>
              <w:jc w:val="both"/>
              <w:rPr>
                <w:rFonts w:ascii="Liberation Serif" w:hAnsi="Liberation Serif" w:cs="Liberation Serif"/>
                <w:bCs/>
                <w:kern w:val="2"/>
                <w:sz w:val="24"/>
                <w:szCs w:val="24"/>
              </w:rPr>
            </w:pPr>
            <w:r w:rsidRPr="00027680">
              <w:rPr>
                <w:rFonts w:ascii="Liberation Serif" w:hAnsi="Liberation Serif" w:cs="Liberation Serif"/>
                <w:bCs/>
                <w:kern w:val="2"/>
                <w:sz w:val="24"/>
                <w:szCs w:val="24"/>
              </w:rPr>
              <w:lastRenderedPageBreak/>
              <w:t>в соответствии с приложением №</w:t>
            </w:r>
            <w:r w:rsidR="006F773D">
              <w:rPr>
                <w:rFonts w:ascii="Liberation Serif" w:hAnsi="Liberation Serif" w:cs="Liberation Serif"/>
                <w:bCs/>
                <w:kern w:val="2"/>
                <w:sz w:val="24"/>
                <w:szCs w:val="24"/>
              </w:rPr>
              <w:t xml:space="preserve"> </w:t>
            </w:r>
            <w:r w:rsidRPr="00027680">
              <w:rPr>
                <w:rFonts w:ascii="Liberation Serif" w:hAnsi="Liberation Serif" w:cs="Liberation Serif"/>
                <w:bCs/>
                <w:kern w:val="2"/>
                <w:sz w:val="24"/>
                <w:szCs w:val="24"/>
              </w:rPr>
              <w:t xml:space="preserve">3 к </w:t>
            </w:r>
            <w:r w:rsidR="00DB59F0">
              <w:rPr>
                <w:rFonts w:ascii="Liberation Serif" w:hAnsi="Liberation Serif" w:cs="Liberation Serif"/>
                <w:bCs/>
                <w:kern w:val="2"/>
                <w:sz w:val="24"/>
                <w:szCs w:val="24"/>
              </w:rPr>
              <w:t>и</w:t>
            </w:r>
            <w:r w:rsidRPr="00027680">
              <w:rPr>
                <w:rFonts w:ascii="Liberation Serif" w:hAnsi="Liberation Serif" w:cs="Liberation Serif"/>
                <w:bCs/>
                <w:kern w:val="2"/>
                <w:sz w:val="24"/>
                <w:szCs w:val="24"/>
              </w:rPr>
              <w:t>звещению</w:t>
            </w:r>
          </w:p>
        </w:tc>
      </w:tr>
      <w:tr w:rsidR="00130520" w:rsidRPr="00787E12" w14:paraId="5C035F84" w14:textId="77777777" w:rsidTr="00787E12">
        <w:tc>
          <w:tcPr>
            <w:tcW w:w="300" w:type="pct"/>
          </w:tcPr>
          <w:p w14:paraId="2BD6F41A" w14:textId="77777777" w:rsidR="00130520" w:rsidRPr="00787E12" w:rsidRDefault="00130520"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705F5C9D" w14:textId="77777777" w:rsidR="00130520" w:rsidRPr="00787E12" w:rsidRDefault="00130520"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Требования к участникам закупки</w:t>
            </w:r>
          </w:p>
        </w:tc>
        <w:tc>
          <w:tcPr>
            <w:tcW w:w="3182" w:type="pct"/>
          </w:tcPr>
          <w:p w14:paraId="25692627" w14:textId="5966B938" w:rsidR="00DB59F0" w:rsidRPr="006F773D" w:rsidRDefault="00DB59F0" w:rsidP="00DB59F0">
            <w:pPr>
              <w:spacing w:after="0" w:line="240" w:lineRule="auto"/>
              <w:ind w:firstLine="269"/>
              <w:rPr>
                <w:rFonts w:ascii="Liberation Serif" w:hAnsi="Liberation Serif" w:cs="Liberation Serif"/>
                <w:b/>
                <w:bCs/>
                <w:sz w:val="24"/>
                <w:szCs w:val="24"/>
              </w:rPr>
            </w:pPr>
            <w:r w:rsidRPr="006F773D">
              <w:rPr>
                <w:rFonts w:ascii="Liberation Serif" w:hAnsi="Liberation Serif" w:cs="Liberation Serif"/>
                <w:b/>
                <w:bCs/>
                <w:sz w:val="24"/>
                <w:szCs w:val="24"/>
              </w:rPr>
              <w:t xml:space="preserve">Участниками являются </w:t>
            </w:r>
            <w:r w:rsidR="0077765C">
              <w:rPr>
                <w:rFonts w:ascii="Liberation Serif" w:hAnsi="Liberation Serif" w:cs="Liberation Serif"/>
                <w:b/>
                <w:bCs/>
                <w:sz w:val="24"/>
                <w:szCs w:val="24"/>
              </w:rPr>
              <w:t>любые</w:t>
            </w:r>
            <w:r w:rsidRPr="006F773D">
              <w:rPr>
                <w:rFonts w:ascii="Liberation Serif" w:hAnsi="Liberation Serif" w:cs="Liberation Serif"/>
                <w:b/>
                <w:sz w:val="24"/>
                <w:szCs w:val="24"/>
              </w:rPr>
              <w:t xml:space="preserve"> физические</w:t>
            </w:r>
            <w:r w:rsidR="0077765C">
              <w:rPr>
                <w:rFonts w:ascii="Liberation Serif" w:hAnsi="Liberation Serif" w:cs="Liberation Serif"/>
                <w:b/>
                <w:sz w:val="24"/>
                <w:szCs w:val="24"/>
              </w:rPr>
              <w:t xml:space="preserve"> и юридические</w:t>
            </w:r>
            <w:r w:rsidRPr="006F773D">
              <w:rPr>
                <w:rFonts w:ascii="Liberation Serif" w:hAnsi="Liberation Serif" w:cs="Liberation Serif"/>
                <w:b/>
                <w:sz w:val="24"/>
                <w:szCs w:val="24"/>
              </w:rPr>
              <w:t xml:space="preserve"> лица, </w:t>
            </w:r>
            <w:r w:rsidR="0077765C">
              <w:rPr>
                <w:rFonts w:ascii="Liberation Serif" w:hAnsi="Liberation Serif" w:cs="Liberation Serif"/>
                <w:b/>
                <w:sz w:val="24"/>
                <w:szCs w:val="24"/>
              </w:rPr>
              <w:t>отвечающие установленным требованиям</w:t>
            </w:r>
            <w:r w:rsidRPr="006F773D">
              <w:rPr>
                <w:rFonts w:ascii="Liberation Serif" w:hAnsi="Liberation Serif" w:cs="Liberation Serif"/>
                <w:b/>
                <w:bCs/>
                <w:sz w:val="24"/>
                <w:szCs w:val="24"/>
              </w:rPr>
              <w:t>.</w:t>
            </w:r>
          </w:p>
          <w:p w14:paraId="4A9DDE62" w14:textId="4DE963C2" w:rsidR="00DB59F0" w:rsidRDefault="00DB59F0" w:rsidP="00DB59F0">
            <w:pPr>
              <w:widowControl w:val="0"/>
              <w:spacing w:after="0" w:line="240" w:lineRule="auto"/>
              <w:ind w:firstLine="304"/>
              <w:rPr>
                <w:rFonts w:ascii="Liberation Serif" w:hAnsi="Liberation Serif" w:cs="Liberation Serif"/>
                <w:kern w:val="2"/>
                <w:sz w:val="24"/>
                <w:szCs w:val="24"/>
              </w:rPr>
            </w:pPr>
            <w:r w:rsidRPr="006F773D">
              <w:rPr>
                <w:rFonts w:ascii="Liberation Serif" w:hAnsi="Liberation Serif" w:cs="Liberation Serif"/>
                <w:b/>
                <w:bCs/>
                <w:sz w:val="24"/>
                <w:szCs w:val="24"/>
              </w:rPr>
              <w:t>Требование распространяется на каждого участника закупки, входящего в состав коллективного участника закупки.</w:t>
            </w:r>
          </w:p>
          <w:p w14:paraId="1570E4B4" w14:textId="366B3A0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Общие требования, пред</w:t>
            </w:r>
            <w:r w:rsidR="00AB1223" w:rsidRPr="00787E12">
              <w:rPr>
                <w:rFonts w:ascii="Liberation Serif" w:hAnsi="Liberation Serif" w:cs="Liberation Serif"/>
                <w:kern w:val="2"/>
                <w:sz w:val="24"/>
                <w:szCs w:val="24"/>
              </w:rPr>
              <w:t>ъявляемые к участникам закупки:</w:t>
            </w:r>
          </w:p>
          <w:p w14:paraId="270295FF"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1) </w:t>
            </w:r>
            <w:r w:rsidR="0088516B" w:rsidRPr="00787E12">
              <w:rPr>
                <w:rFonts w:ascii="Liberation Serif" w:hAnsi="Liberation Serif" w:cs="Liberation Serif"/>
                <w:kern w:val="2"/>
                <w:sz w:val="24"/>
                <w:szCs w:val="24"/>
              </w:rPr>
              <w:t>соответствие участников закупки требованиям, установленным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r w:rsidRPr="00787E12">
              <w:rPr>
                <w:rFonts w:ascii="Liberation Serif" w:hAnsi="Liberation Serif" w:cs="Liberation Serif"/>
                <w:kern w:val="2"/>
                <w:sz w:val="24"/>
                <w:szCs w:val="24"/>
              </w:rPr>
              <w:t>;</w:t>
            </w:r>
          </w:p>
          <w:p w14:paraId="294131DA"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2) </w:t>
            </w:r>
            <w:r w:rsidR="0088516B" w:rsidRPr="00787E12">
              <w:rPr>
                <w:rFonts w:ascii="Liberation Serif" w:hAnsi="Liberation Serif" w:cs="Liberation Serif"/>
                <w:kern w:val="2"/>
                <w:sz w:val="24"/>
                <w:szCs w:val="24"/>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r w:rsidRPr="00787E12">
              <w:rPr>
                <w:rFonts w:ascii="Liberation Serif" w:hAnsi="Liberation Serif" w:cs="Liberation Serif"/>
                <w:kern w:val="2"/>
                <w:sz w:val="24"/>
                <w:szCs w:val="24"/>
              </w:rPr>
              <w:t>;</w:t>
            </w:r>
          </w:p>
          <w:p w14:paraId="45224658"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3) </w:t>
            </w:r>
            <w:r w:rsidR="00027680" w:rsidRPr="00787E12">
              <w:rPr>
                <w:rFonts w:ascii="Liberation Serif" w:hAnsi="Liberation Serif" w:cs="Liberation Serif"/>
                <w:kern w:val="2"/>
                <w:sz w:val="24"/>
                <w:szCs w:val="24"/>
              </w:rPr>
              <w:t>не приостановление</w:t>
            </w:r>
            <w:r w:rsidR="0088516B" w:rsidRPr="00787E12">
              <w:rPr>
                <w:rFonts w:ascii="Liberation Serif" w:hAnsi="Liberation Serif" w:cs="Liberation Serif"/>
                <w:kern w:val="2"/>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sidRPr="00787E12">
              <w:rPr>
                <w:rFonts w:ascii="Liberation Serif" w:hAnsi="Liberation Serif" w:cs="Liberation Serif"/>
                <w:kern w:val="2"/>
                <w:sz w:val="24"/>
                <w:szCs w:val="24"/>
              </w:rPr>
              <w:t>;</w:t>
            </w:r>
          </w:p>
          <w:p w14:paraId="4EF1891E"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4) </w:t>
            </w:r>
            <w:r w:rsidR="0088516B" w:rsidRPr="00787E12">
              <w:rPr>
                <w:rFonts w:ascii="Liberation Serif" w:hAnsi="Liberation Serif" w:cs="Liberation Serif"/>
                <w:kern w:val="2"/>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r w:rsidRPr="00787E12">
              <w:rPr>
                <w:rFonts w:ascii="Liberation Serif" w:hAnsi="Liberation Serif" w:cs="Liberation Serif"/>
                <w:kern w:val="2"/>
                <w:sz w:val="24"/>
                <w:szCs w:val="24"/>
              </w:rPr>
              <w:t xml:space="preserve">; </w:t>
            </w:r>
          </w:p>
          <w:p w14:paraId="23261400"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5) </w:t>
            </w:r>
            <w:r w:rsidR="0088516B" w:rsidRPr="00787E12">
              <w:rPr>
                <w:rFonts w:ascii="Liberation Serif" w:hAnsi="Liberation Serif" w:cs="Liberation Serif"/>
                <w:kern w:val="2"/>
                <w:sz w:val="24"/>
                <w:szCs w:val="24"/>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w:t>
            </w:r>
            <w:r w:rsidR="0088516B" w:rsidRPr="00787E12">
              <w:rPr>
                <w:rFonts w:ascii="Liberation Serif" w:hAnsi="Liberation Serif" w:cs="Liberation Serif"/>
                <w:kern w:val="2"/>
                <w:sz w:val="24"/>
                <w:szCs w:val="24"/>
              </w:rPr>
              <w:lastRenderedPageBreak/>
              <w:t>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w:t>
            </w:r>
            <w:r w:rsidR="0088516B" w:rsidRPr="00787E12">
              <w:rPr>
                <w:rFonts w:ascii="Liberation Serif" w:hAnsi="Liberation Serif" w:cs="Liberation Serif"/>
                <w:kern w:val="2"/>
                <w:sz w:val="24"/>
                <w:szCs w:val="24"/>
                <w:vertAlign w:val="superscript"/>
              </w:rPr>
              <w:t>1</w:t>
            </w:r>
            <w:r w:rsidR="0088516B" w:rsidRPr="00787E12">
              <w:rPr>
                <w:rFonts w:ascii="Liberation Serif" w:hAnsi="Liberation Serif" w:cs="Liberation Serif"/>
                <w:kern w:val="2"/>
                <w:sz w:val="24"/>
                <w:szCs w:val="24"/>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787E12">
              <w:rPr>
                <w:rFonts w:ascii="Liberation Serif" w:hAnsi="Liberation Serif" w:cs="Liberation Serif"/>
                <w:kern w:val="2"/>
                <w:sz w:val="24"/>
                <w:szCs w:val="24"/>
              </w:rPr>
              <w:t>;</w:t>
            </w:r>
          </w:p>
          <w:p w14:paraId="06D9FE26"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6) </w:t>
            </w:r>
            <w:r w:rsidR="0088516B" w:rsidRPr="00787E12">
              <w:rPr>
                <w:rFonts w:ascii="Liberation Serif" w:hAnsi="Liberation Serif" w:cs="Liberation Serif"/>
                <w:kern w:val="2"/>
                <w:sz w:val="24"/>
                <w:szCs w:val="24"/>
              </w:rPr>
              <w:t>отсутствие фактов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787E12">
              <w:rPr>
                <w:rFonts w:ascii="Liberation Serif" w:hAnsi="Liberation Serif" w:cs="Liberation Serif"/>
                <w:kern w:val="2"/>
                <w:sz w:val="24"/>
                <w:szCs w:val="24"/>
              </w:rPr>
              <w:t>;</w:t>
            </w:r>
          </w:p>
          <w:p w14:paraId="73F7A97B" w14:textId="77777777" w:rsidR="0088516B"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7) </w:t>
            </w:r>
            <w:r w:rsidR="0088516B" w:rsidRPr="00787E12">
              <w:rPr>
                <w:rFonts w:ascii="Liberation Serif" w:hAnsi="Liberation Serif" w:cs="Liberation Serif"/>
                <w:kern w:val="2"/>
                <w:sz w:val="24"/>
                <w:szCs w:val="24"/>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7F2DBDEE" w14:textId="77777777" w:rsidR="0088516B" w:rsidRPr="00787E12" w:rsidRDefault="0088516B"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8)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18DC432F" w14:textId="77777777" w:rsidR="00472BE7" w:rsidRPr="00787E12" w:rsidRDefault="00472BE7"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9)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лицо, осуществляющее функции по организации и осуществлению закупок заказчика,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w:t>
            </w:r>
            <w:r w:rsidRPr="00787E12">
              <w:rPr>
                <w:rFonts w:ascii="Liberation Serif" w:hAnsi="Liberation Serif" w:cs="Liberation Serif"/>
                <w:kern w:val="2"/>
                <w:sz w:val="24"/>
                <w:szCs w:val="24"/>
              </w:rPr>
              <w:lastRenderedPageBreak/>
              <w:t>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550A0EF5" w14:textId="77777777" w:rsidR="00130520" w:rsidRPr="00787E12" w:rsidRDefault="00472BE7"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10) отсутствие у участника закупки ограничений для участия в закупках, установленных законодательством Российской Федерации</w:t>
            </w:r>
            <w:r w:rsidR="00130520" w:rsidRPr="00787E12">
              <w:rPr>
                <w:rFonts w:ascii="Liberation Serif" w:hAnsi="Liberation Serif" w:cs="Liberation Serif"/>
                <w:kern w:val="2"/>
                <w:sz w:val="24"/>
                <w:szCs w:val="24"/>
              </w:rPr>
              <w:t>.</w:t>
            </w:r>
          </w:p>
          <w:p w14:paraId="7DEC9F46" w14:textId="77777777" w:rsidR="00AB1223" w:rsidRPr="00787E12" w:rsidRDefault="00472BE7"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В случае участия в закупке коллективного участника закупки требованиям, указанным в извещении об осуществлении конкурентной закупки, документации о закупке, должен соответствовать такой участник закупки в совокупности, а не отдельно взятое юридическое лицо, физическое лицо, в том числе индивидуальный предприниматель, выступающее в составе коллективного участника закупки, за исключением случаев, установленных действующим законодательством и Положением</w:t>
            </w:r>
            <w:r w:rsidR="00AB1223" w:rsidRPr="00787E12">
              <w:rPr>
                <w:rFonts w:ascii="Liberation Serif" w:hAnsi="Liberation Serif" w:cs="Liberation Serif"/>
                <w:kern w:val="2"/>
                <w:sz w:val="24"/>
                <w:szCs w:val="24"/>
              </w:rPr>
              <w:t>.</w:t>
            </w:r>
          </w:p>
          <w:p w14:paraId="79A72B33"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Требование об отсутствии сведений об участнике закупки в реестре недобросовестных поставщиков:</w:t>
            </w:r>
          </w:p>
          <w:p w14:paraId="1D313D97" w14:textId="77777777" w:rsidR="00472BE7" w:rsidRPr="00787E12" w:rsidRDefault="00472BE7"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1) отсутствие сведений об участнике закупки в реестре недобросовестных поставщиков, предусмотренном Федеральным законом № 223-ФЗ;</w:t>
            </w:r>
          </w:p>
          <w:p w14:paraId="0514794A" w14:textId="77777777" w:rsidR="00472BE7" w:rsidRPr="00787E12" w:rsidRDefault="00472BE7"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2) отсутствие сведений об участнике закупки в реестре недобросовестных поставщиков, предусмотренном Федеральным законом № 44-ФЗ;</w:t>
            </w:r>
          </w:p>
          <w:p w14:paraId="7D7DBE88" w14:textId="77777777" w:rsidR="00AB1223" w:rsidRPr="00787E12" w:rsidRDefault="00472BE7"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3) наличие у коллективного участника закупки соглашения или иного документа, соответствующего требованиям действующего законодательства, в котором определены права и обязанности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закупки, и установлено лицо, представляющее интересы коллективного участника закупки (лидер коллективного участника закупки).</w:t>
            </w:r>
          </w:p>
        </w:tc>
      </w:tr>
      <w:tr w:rsidR="00224784" w:rsidRPr="00787E12" w14:paraId="10F4EDDE" w14:textId="77777777" w:rsidTr="00787E12">
        <w:tc>
          <w:tcPr>
            <w:tcW w:w="300" w:type="pct"/>
          </w:tcPr>
          <w:p w14:paraId="08742B64" w14:textId="77777777" w:rsidR="00224784" w:rsidRPr="00787E12" w:rsidRDefault="00224784"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6BB14609" w14:textId="77777777" w:rsidR="00224784" w:rsidRPr="00787E12" w:rsidRDefault="00224784"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Срок, место и порядок представления документации о закупке</w:t>
            </w:r>
            <w:r w:rsidR="00FD47BB" w:rsidRPr="00787E12">
              <w:rPr>
                <w:rFonts w:ascii="Liberation Serif" w:hAnsi="Liberation Serif" w:cs="Liberation Serif"/>
                <w:kern w:val="2"/>
                <w:sz w:val="24"/>
                <w:szCs w:val="24"/>
              </w:rPr>
              <w:t xml:space="preserve">, разъяснений положений </w:t>
            </w:r>
            <w:r w:rsidR="00267DF9" w:rsidRPr="00787E12">
              <w:rPr>
                <w:rFonts w:ascii="Liberation Serif" w:hAnsi="Liberation Serif" w:cs="Liberation Serif"/>
                <w:kern w:val="2"/>
                <w:sz w:val="24"/>
                <w:szCs w:val="24"/>
              </w:rPr>
              <w:t>извещения и (или)</w:t>
            </w:r>
            <w:r w:rsidR="00FD47BB" w:rsidRPr="00787E12">
              <w:rPr>
                <w:rFonts w:ascii="Liberation Serif" w:hAnsi="Liberation Serif" w:cs="Liberation Serif"/>
                <w:kern w:val="2"/>
                <w:sz w:val="24"/>
                <w:szCs w:val="24"/>
              </w:rPr>
              <w:t>документации о закупке</w:t>
            </w:r>
          </w:p>
        </w:tc>
        <w:tc>
          <w:tcPr>
            <w:tcW w:w="3182" w:type="pct"/>
          </w:tcPr>
          <w:p w14:paraId="0AD8B5A4" w14:textId="77777777" w:rsidR="00224784" w:rsidRPr="00787E12" w:rsidRDefault="00267DF9" w:rsidP="00027680">
            <w:pPr>
              <w:widowControl w:val="0"/>
              <w:spacing w:after="0" w:line="240" w:lineRule="auto"/>
              <w:ind w:firstLine="259"/>
              <w:rPr>
                <w:rFonts w:ascii="Liberation Serif" w:hAnsi="Liberation Serif" w:cs="Liberation Serif"/>
                <w:kern w:val="2"/>
                <w:sz w:val="24"/>
                <w:szCs w:val="24"/>
              </w:rPr>
            </w:pPr>
            <w:r w:rsidRPr="00787E12">
              <w:rPr>
                <w:rFonts w:ascii="Liberation Serif" w:hAnsi="Liberation Serif" w:cs="Liberation Serif"/>
                <w:kern w:val="2"/>
                <w:sz w:val="24"/>
                <w:szCs w:val="24"/>
              </w:rPr>
              <w:t>Извещение и (или) д</w:t>
            </w:r>
            <w:r w:rsidR="00224784" w:rsidRPr="00787E12">
              <w:rPr>
                <w:rFonts w:ascii="Liberation Serif" w:hAnsi="Liberation Serif" w:cs="Liberation Serif"/>
                <w:kern w:val="2"/>
                <w:sz w:val="24"/>
                <w:szCs w:val="24"/>
              </w:rPr>
              <w:t>окументация о закупке размещается на ЭТП и официальном сайте</w:t>
            </w:r>
            <w:r w:rsidR="00097193" w:rsidRPr="00787E12">
              <w:rPr>
                <w:rFonts w:ascii="Liberation Serif" w:hAnsi="Liberation Serif" w:cs="Liberation Serif"/>
                <w:kern w:val="2"/>
                <w:sz w:val="24"/>
                <w:szCs w:val="24"/>
              </w:rPr>
              <w:t xml:space="preserve"> ЕИС</w:t>
            </w:r>
            <w:r w:rsidR="00224784" w:rsidRPr="00787E12">
              <w:rPr>
                <w:rFonts w:ascii="Liberation Serif" w:hAnsi="Liberation Serif" w:cs="Liberation Serif"/>
                <w:kern w:val="2"/>
                <w:sz w:val="24"/>
                <w:szCs w:val="24"/>
              </w:rPr>
              <w:t xml:space="preserve">. Порядок получения </w:t>
            </w:r>
            <w:r w:rsidRPr="00787E12">
              <w:rPr>
                <w:rFonts w:ascii="Liberation Serif" w:hAnsi="Liberation Serif" w:cs="Liberation Serif"/>
                <w:kern w:val="2"/>
                <w:sz w:val="24"/>
                <w:szCs w:val="24"/>
              </w:rPr>
              <w:t xml:space="preserve">извещения и (или) документации </w:t>
            </w:r>
            <w:r w:rsidR="00224784" w:rsidRPr="00787E12">
              <w:rPr>
                <w:rFonts w:ascii="Liberation Serif" w:hAnsi="Liberation Serif" w:cs="Liberation Serif"/>
                <w:kern w:val="2"/>
                <w:sz w:val="24"/>
                <w:szCs w:val="24"/>
              </w:rPr>
              <w:t>о закупке в электронной форме на ЭТП определяется правилами данной ЭТП.</w:t>
            </w:r>
          </w:p>
          <w:p w14:paraId="36BD1D7C" w14:textId="77777777" w:rsidR="00224784" w:rsidRPr="00787E12" w:rsidRDefault="00224784" w:rsidP="00027680">
            <w:pPr>
              <w:widowControl w:val="0"/>
              <w:spacing w:after="0" w:line="240" w:lineRule="auto"/>
              <w:ind w:firstLine="259"/>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Любой участник закупки вправе направить заказчику в порядке, предусмотренном </w:t>
            </w:r>
            <w:hyperlink r:id="rId10" w:anchor="/document/12188083/entry/0" w:history="1">
              <w:r w:rsidRPr="00787E12">
                <w:rPr>
                  <w:rStyle w:val="a9"/>
                  <w:rFonts w:ascii="Liberation Serif" w:hAnsi="Liberation Serif" w:cs="Liberation Serif"/>
                  <w:color w:val="auto"/>
                  <w:kern w:val="2"/>
                  <w:sz w:val="24"/>
                  <w:szCs w:val="24"/>
                  <w:u w:val="none"/>
                </w:rPr>
                <w:t>Федеральным законом</w:t>
              </w:r>
            </w:hyperlink>
            <w:r w:rsidRPr="00787E12">
              <w:rPr>
                <w:rFonts w:ascii="Liberation Serif" w:hAnsi="Liberation Serif" w:cs="Liberation Serif"/>
                <w:kern w:val="2"/>
                <w:sz w:val="24"/>
                <w:szCs w:val="24"/>
              </w:rPr>
              <w:t xml:space="preserve"> </w:t>
            </w:r>
            <w:r w:rsidR="00027680">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223-ФЗ и Положением, запрос о даче разъяснений положений извещения о проведении закупки и (или) документации о закупке.</w:t>
            </w:r>
          </w:p>
          <w:p w14:paraId="1020EDC6" w14:textId="77777777" w:rsidR="00224784" w:rsidRPr="00787E12" w:rsidRDefault="00224784" w:rsidP="00027680">
            <w:pPr>
              <w:widowControl w:val="0"/>
              <w:spacing w:after="0" w:line="240" w:lineRule="auto"/>
              <w:ind w:firstLine="259"/>
              <w:rPr>
                <w:rFonts w:ascii="Liberation Serif" w:hAnsi="Liberation Serif" w:cs="Liberation Serif"/>
                <w:kern w:val="2"/>
                <w:sz w:val="24"/>
                <w:szCs w:val="24"/>
              </w:rPr>
            </w:pPr>
            <w:proofErr w:type="gramStart"/>
            <w:r w:rsidRPr="00787E12">
              <w:rPr>
                <w:rFonts w:ascii="Liberation Serif" w:hAnsi="Liberation Serif" w:cs="Liberation Serif"/>
                <w:kern w:val="2"/>
                <w:sz w:val="24"/>
                <w:szCs w:val="24"/>
              </w:rPr>
              <w:t>В течение трех рабочих дней с даты поступления запроса,</w:t>
            </w:r>
            <w:proofErr w:type="gramEnd"/>
            <w:r w:rsidRPr="00787E12">
              <w:rPr>
                <w:rFonts w:ascii="Liberation Serif" w:hAnsi="Liberation Serif" w:cs="Liberation Serif"/>
                <w:kern w:val="2"/>
                <w:sz w:val="24"/>
                <w:szCs w:val="24"/>
              </w:rPr>
              <w:t xml:space="preserve"> заказчик осуществляет разъяснение </w:t>
            </w:r>
            <w:r w:rsidRPr="00787E12">
              <w:rPr>
                <w:rFonts w:ascii="Liberation Serif" w:hAnsi="Liberation Serif" w:cs="Liberation Serif"/>
                <w:kern w:val="2"/>
                <w:sz w:val="24"/>
                <w:szCs w:val="24"/>
              </w:rPr>
              <w:lastRenderedPageBreak/>
              <w:t>положений извещения о проведении закупки и (или) документации о закупке и размещает его в ЕИС с указанием предмета запроса, но без указания участника закупки, от которого поступил указанный запрос. При этом заказчик вправе не осуществлять разъяснение в случае, если указанный запрос поступил позднее чем за три рабочих дня до даты окончания срока подачи заявок на участие в закупке.</w:t>
            </w:r>
          </w:p>
          <w:p w14:paraId="5A4E8298" w14:textId="77777777" w:rsidR="00224784" w:rsidRPr="00787E12" w:rsidRDefault="00224784" w:rsidP="00027680">
            <w:pPr>
              <w:widowControl w:val="0"/>
              <w:spacing w:after="0" w:line="240" w:lineRule="auto"/>
              <w:ind w:firstLine="259"/>
              <w:rPr>
                <w:rFonts w:ascii="Liberation Serif" w:hAnsi="Liberation Serif" w:cs="Liberation Serif"/>
                <w:kern w:val="2"/>
                <w:sz w:val="24"/>
                <w:szCs w:val="24"/>
              </w:rPr>
            </w:pPr>
            <w:r w:rsidRPr="00787E12">
              <w:rPr>
                <w:rFonts w:ascii="Liberation Serif" w:hAnsi="Liberation Serif" w:cs="Liberation Serif"/>
                <w:kern w:val="2"/>
                <w:sz w:val="24"/>
                <w:szCs w:val="24"/>
              </w:rPr>
              <w:t>Разъяснения положений извещения о проведении закупки и (или) документации о закупке не должны изменять предмет закупки и существенные условия проекта договора.</w:t>
            </w:r>
          </w:p>
        </w:tc>
      </w:tr>
      <w:tr w:rsidR="00130520" w:rsidRPr="00787E12" w14:paraId="2E4EDA62" w14:textId="77777777" w:rsidTr="00787E12">
        <w:tc>
          <w:tcPr>
            <w:tcW w:w="300" w:type="pct"/>
          </w:tcPr>
          <w:p w14:paraId="1F561FAA" w14:textId="77777777" w:rsidR="00130520" w:rsidRPr="00787E12" w:rsidRDefault="00130520"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46097135" w14:textId="77777777" w:rsidR="00130520" w:rsidRPr="00787E12" w:rsidRDefault="00130520"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Порядок подачи заявок, требования к содержанию, форме, оформлению и составу заявок:</w:t>
            </w:r>
          </w:p>
        </w:tc>
        <w:tc>
          <w:tcPr>
            <w:tcW w:w="3182" w:type="pct"/>
          </w:tcPr>
          <w:p w14:paraId="7348DDC9"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1.</w:t>
            </w:r>
            <w:r w:rsidR="00027680">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 xml:space="preserve">Для участия в запросе котировок участник должен подать заявку на участие в запросе котировок с использованием функционала и в соответствии с регламентом электронной площадки, оформленную в электронной форме, с приложением комплекта электронных документов, указанных в </w:t>
            </w:r>
            <w:r w:rsidR="00C14F99" w:rsidRPr="00787E12">
              <w:rPr>
                <w:rFonts w:ascii="Liberation Serif" w:hAnsi="Liberation Serif" w:cs="Liberation Serif"/>
                <w:kern w:val="2"/>
                <w:sz w:val="24"/>
                <w:szCs w:val="24"/>
              </w:rPr>
              <w:t>Извещении</w:t>
            </w:r>
            <w:r w:rsidRPr="00787E12">
              <w:rPr>
                <w:rFonts w:ascii="Liberation Serif" w:hAnsi="Liberation Serif" w:cs="Liberation Serif"/>
                <w:kern w:val="2"/>
                <w:sz w:val="24"/>
                <w:szCs w:val="24"/>
              </w:rPr>
              <w:t xml:space="preserve">, содержание и оформление которых соответствует требованиям </w:t>
            </w:r>
            <w:r w:rsidR="00C14F99" w:rsidRPr="00787E12">
              <w:rPr>
                <w:rFonts w:ascii="Liberation Serif" w:hAnsi="Liberation Serif" w:cs="Liberation Serif"/>
                <w:kern w:val="2"/>
                <w:sz w:val="24"/>
                <w:szCs w:val="24"/>
              </w:rPr>
              <w:t>И</w:t>
            </w:r>
            <w:r w:rsidRPr="00787E12">
              <w:rPr>
                <w:rFonts w:ascii="Liberation Serif" w:hAnsi="Liberation Serif" w:cs="Liberation Serif"/>
                <w:kern w:val="2"/>
                <w:sz w:val="24"/>
                <w:szCs w:val="24"/>
              </w:rPr>
              <w:t xml:space="preserve">звещения </w:t>
            </w:r>
            <w:r w:rsidR="00947ED9" w:rsidRPr="00787E12">
              <w:rPr>
                <w:rFonts w:ascii="Liberation Serif" w:hAnsi="Liberation Serif" w:cs="Liberation Serif"/>
                <w:kern w:val="2"/>
                <w:sz w:val="24"/>
                <w:szCs w:val="24"/>
              </w:rPr>
              <w:t>(Приложение №</w:t>
            </w:r>
            <w:r w:rsidR="00027680">
              <w:rPr>
                <w:rFonts w:ascii="Liberation Serif" w:hAnsi="Liberation Serif" w:cs="Liberation Serif"/>
                <w:kern w:val="2"/>
                <w:sz w:val="24"/>
                <w:szCs w:val="24"/>
              </w:rPr>
              <w:t xml:space="preserve"> </w:t>
            </w:r>
            <w:r w:rsidR="000A3211" w:rsidRPr="00787E12">
              <w:rPr>
                <w:rFonts w:ascii="Liberation Serif" w:hAnsi="Liberation Serif" w:cs="Liberation Serif"/>
                <w:kern w:val="2"/>
                <w:sz w:val="24"/>
                <w:szCs w:val="24"/>
              </w:rPr>
              <w:t>4</w:t>
            </w:r>
            <w:r w:rsidR="00947ED9" w:rsidRPr="00787E12">
              <w:rPr>
                <w:rFonts w:ascii="Liberation Serif" w:hAnsi="Liberation Serif" w:cs="Liberation Serif"/>
                <w:kern w:val="2"/>
                <w:sz w:val="24"/>
                <w:szCs w:val="24"/>
              </w:rPr>
              <w:t xml:space="preserve"> к </w:t>
            </w:r>
            <w:r w:rsidR="00C14F99" w:rsidRPr="00787E12">
              <w:rPr>
                <w:rFonts w:ascii="Liberation Serif" w:hAnsi="Liberation Serif" w:cs="Liberation Serif"/>
                <w:kern w:val="2"/>
                <w:sz w:val="24"/>
                <w:szCs w:val="24"/>
              </w:rPr>
              <w:t>И</w:t>
            </w:r>
            <w:r w:rsidR="00947ED9" w:rsidRPr="00787E12">
              <w:rPr>
                <w:rFonts w:ascii="Liberation Serif" w:hAnsi="Liberation Serif" w:cs="Liberation Serif"/>
                <w:kern w:val="2"/>
                <w:sz w:val="24"/>
                <w:szCs w:val="24"/>
              </w:rPr>
              <w:t>звещению)</w:t>
            </w:r>
            <w:r w:rsidRPr="00787E12">
              <w:rPr>
                <w:rFonts w:ascii="Liberation Serif" w:hAnsi="Liberation Serif" w:cs="Liberation Serif"/>
                <w:kern w:val="2"/>
                <w:sz w:val="24"/>
                <w:szCs w:val="24"/>
              </w:rPr>
              <w:t>.</w:t>
            </w:r>
            <w:r w:rsidR="000A3211" w:rsidRPr="00787E12">
              <w:rPr>
                <w:rFonts w:ascii="Liberation Serif" w:hAnsi="Liberation Serif" w:cs="Liberation Serif"/>
                <w:kern w:val="2"/>
                <w:sz w:val="24"/>
                <w:szCs w:val="24"/>
              </w:rPr>
              <w:t xml:space="preserve"> Заявка на участие в запросе котировок подается участником закупки в срок, указанный в извещении о проведении запроса котировок, по форме, указанной в извещении о проведении запроса котировок.</w:t>
            </w:r>
          </w:p>
          <w:p w14:paraId="4D715890"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Заявка на участие в запросе котировок должна содержать следующие сведения:</w:t>
            </w:r>
          </w:p>
          <w:p w14:paraId="105F5F90"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1) </w:t>
            </w:r>
            <w:r w:rsidR="008E5BD2" w:rsidRPr="00787E12">
              <w:rPr>
                <w:rFonts w:ascii="Liberation Serif" w:hAnsi="Liberation Serif" w:cs="Liberation Serif"/>
                <w:kern w:val="2"/>
                <w:sz w:val="24"/>
                <w:szCs w:val="24"/>
              </w:rPr>
              <w:t>сведения о наименовании, об организационно-правовой форме, месте нахождения, почтовый адрес (для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 сведения о месте жительства (для физического лица), номер контактного телефона (при наличии), адрес электронной почты участника закупки (при наличии);</w:t>
            </w:r>
          </w:p>
          <w:p w14:paraId="35E1C339"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2) </w:t>
            </w:r>
            <w:r w:rsidR="008E5BD2" w:rsidRPr="00787E12">
              <w:rPr>
                <w:rFonts w:ascii="Liberation Serif" w:hAnsi="Liberation Serif" w:cs="Liberation Serif"/>
                <w:kern w:val="2"/>
                <w:sz w:val="24"/>
                <w:szCs w:val="24"/>
              </w:rPr>
              <w:t>идентификационный номер налогоплательщика юридического лица (если участником закупки является юридическое лицо),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w:t>
            </w:r>
          </w:p>
          <w:p w14:paraId="310B261E"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3) </w:t>
            </w:r>
            <w:r w:rsidR="008E5BD2" w:rsidRPr="00787E12">
              <w:rPr>
                <w:rFonts w:ascii="Liberation Serif" w:hAnsi="Liberation Serif" w:cs="Liberation Serif"/>
                <w:kern w:val="2"/>
                <w:sz w:val="24"/>
                <w:szCs w:val="24"/>
              </w:rPr>
              <w:t xml:space="preserve">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w:t>
            </w:r>
            <w:r w:rsidR="008E5BD2" w:rsidRPr="00787E12">
              <w:rPr>
                <w:rFonts w:ascii="Liberation Serif" w:hAnsi="Liberation Serif" w:cs="Liberation Serif"/>
                <w:kern w:val="2"/>
                <w:sz w:val="24"/>
                <w:szCs w:val="24"/>
              </w:rPr>
              <w:lastRenderedPageBreak/>
              <w:t>на участие в конкурентной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конкурентной закупке должна содержать также документ, подтверждающий полномочия такого лица;</w:t>
            </w:r>
          </w:p>
          <w:p w14:paraId="13C22085"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4) </w:t>
            </w:r>
            <w:r w:rsidR="008E5BD2" w:rsidRPr="00787E12">
              <w:rPr>
                <w:rFonts w:ascii="Liberation Serif" w:hAnsi="Liberation Serif" w:cs="Liberation Serif"/>
                <w:kern w:val="2"/>
                <w:sz w:val="24"/>
                <w:szCs w:val="24"/>
              </w:rPr>
              <w:t xml:space="preserve">выписку из </w:t>
            </w:r>
            <w:r w:rsidR="006D360A">
              <w:rPr>
                <w:rFonts w:ascii="Liberation Serif" w:hAnsi="Liberation Serif" w:cs="Liberation Serif"/>
                <w:kern w:val="2"/>
                <w:sz w:val="24"/>
                <w:szCs w:val="24"/>
              </w:rPr>
              <w:t>Е</w:t>
            </w:r>
            <w:r w:rsidR="008E5BD2" w:rsidRPr="00787E12">
              <w:rPr>
                <w:rFonts w:ascii="Liberation Serif" w:hAnsi="Liberation Serif" w:cs="Liberation Serif"/>
                <w:kern w:val="2"/>
                <w:sz w:val="24"/>
                <w:szCs w:val="24"/>
              </w:rPr>
              <w:t xml:space="preserve">диного государственного реестра юридических лиц (для юридического лица), выписку из </w:t>
            </w:r>
            <w:r w:rsidR="006D360A">
              <w:rPr>
                <w:rFonts w:ascii="Liberation Serif" w:hAnsi="Liberation Serif" w:cs="Liberation Serif"/>
                <w:kern w:val="2"/>
                <w:sz w:val="24"/>
                <w:szCs w:val="24"/>
              </w:rPr>
              <w:t>Е</w:t>
            </w:r>
            <w:r w:rsidR="008E5BD2" w:rsidRPr="00787E12">
              <w:rPr>
                <w:rFonts w:ascii="Liberation Serif" w:hAnsi="Liberation Serif" w:cs="Liberation Serif"/>
                <w:kern w:val="2"/>
                <w:sz w:val="24"/>
                <w:szCs w:val="24"/>
              </w:rPr>
              <w:t>диного государственного реестра индивидуальных предпринимателей (для индивидуального предпринимателя), полученные не ранее чем за три месяца до даты размещения в ЕИС, на официальном сайте, за исключением случаев, предусмотренных Федеральным законом № 223-ФЗ, извещения об осуществлении конкурентной закупки;</w:t>
            </w:r>
          </w:p>
          <w:p w14:paraId="19665D12" w14:textId="77777777" w:rsidR="0081480B" w:rsidRPr="00787E12" w:rsidRDefault="0081480B"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5) </w:t>
            </w:r>
            <w:r w:rsidR="008E5BD2" w:rsidRPr="00787E12">
              <w:rPr>
                <w:rFonts w:ascii="Liberation Serif" w:hAnsi="Liberation Serif" w:cs="Liberation Serif"/>
                <w:kern w:val="2"/>
                <w:sz w:val="24"/>
                <w:szCs w:val="24"/>
              </w:rPr>
              <w:t>копию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14:paraId="070D2B59" w14:textId="77777777" w:rsidR="008E5BD2" w:rsidRPr="00787E12" w:rsidRDefault="008E5BD2"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6)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1F44A477" w14:textId="77777777" w:rsidR="008E5BD2" w:rsidRPr="00787E12" w:rsidRDefault="008E5BD2"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7)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конкурентной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конкурентной закупке должна </w:t>
            </w:r>
            <w:r w:rsidRPr="00787E12">
              <w:rPr>
                <w:rFonts w:ascii="Liberation Serif" w:hAnsi="Liberation Serif" w:cs="Liberation Serif"/>
                <w:kern w:val="2"/>
                <w:sz w:val="24"/>
                <w:szCs w:val="24"/>
              </w:rPr>
              <w:lastRenderedPageBreak/>
              <w:t>содержать также документ, подтверждающий полномочия такого лица;</w:t>
            </w:r>
          </w:p>
          <w:p w14:paraId="27662660" w14:textId="77777777" w:rsidR="008E5BD2" w:rsidRPr="00787E12" w:rsidRDefault="008E5BD2"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8) копии учредительных документов участника закупки (для юридических лиц);</w:t>
            </w:r>
          </w:p>
          <w:p w14:paraId="14DAECBF" w14:textId="77777777" w:rsidR="008E5BD2" w:rsidRPr="00787E12" w:rsidRDefault="008E5BD2"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9)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внесение денежных средств в качестве обеспечения заявки на участие в конкурентной закупке, обеспечения исполнения договора (обеспечения гарантийных обязательств) является крупной сделкой.</w:t>
            </w:r>
          </w:p>
          <w:p w14:paraId="2DB913E2" w14:textId="77777777" w:rsidR="008E5BD2" w:rsidRPr="00787E12" w:rsidRDefault="008E5BD2"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В случае если для данного участника закупки товаров, работ, услуг, являющиеся предметом договора, внесение денежных средств в качестве обеспечения заявки на участие в конкурентной закупке, обеспечения исполнения договора (обеспечения гарантийных обязательств) не являются крупной сделкой, участник закупки представляет соответствующее письмо;</w:t>
            </w:r>
          </w:p>
          <w:p w14:paraId="303C9D4B" w14:textId="77777777" w:rsidR="008E5BD2" w:rsidRPr="00787E12" w:rsidRDefault="008E5BD2"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10) декларацию о соответствии участника закупки требованиям, установленным подпунктами </w:t>
            </w:r>
            <w:proofErr w:type="gramStart"/>
            <w:r w:rsidRPr="00787E12">
              <w:rPr>
                <w:rFonts w:ascii="Liberation Serif" w:hAnsi="Liberation Serif" w:cs="Liberation Serif"/>
                <w:kern w:val="2"/>
                <w:sz w:val="24"/>
                <w:szCs w:val="24"/>
              </w:rPr>
              <w:t>2-6</w:t>
            </w:r>
            <w:proofErr w:type="gramEnd"/>
            <w:r w:rsidRPr="00787E12">
              <w:rPr>
                <w:rFonts w:ascii="Liberation Serif" w:hAnsi="Liberation Serif" w:cs="Liberation Serif"/>
                <w:kern w:val="2"/>
                <w:sz w:val="24"/>
                <w:szCs w:val="24"/>
              </w:rPr>
              <w:t xml:space="preserve">, </w:t>
            </w:r>
            <w:proofErr w:type="gramStart"/>
            <w:r w:rsidRPr="00787E12">
              <w:rPr>
                <w:rFonts w:ascii="Liberation Serif" w:hAnsi="Liberation Serif" w:cs="Liberation Serif"/>
                <w:kern w:val="2"/>
                <w:sz w:val="24"/>
                <w:szCs w:val="24"/>
              </w:rPr>
              <w:t>8-9</w:t>
            </w:r>
            <w:proofErr w:type="gramEnd"/>
            <w:r w:rsidRPr="00787E12">
              <w:rPr>
                <w:rFonts w:ascii="Liberation Serif" w:hAnsi="Liberation Serif" w:cs="Liberation Serif"/>
                <w:kern w:val="2"/>
                <w:sz w:val="24"/>
                <w:szCs w:val="24"/>
              </w:rPr>
              <w:t xml:space="preserve">, </w:t>
            </w:r>
            <w:proofErr w:type="gramStart"/>
            <w:r w:rsidRPr="00787E12">
              <w:rPr>
                <w:rFonts w:ascii="Liberation Serif" w:hAnsi="Liberation Serif" w:cs="Liberation Serif"/>
                <w:kern w:val="2"/>
                <w:sz w:val="24"/>
                <w:szCs w:val="24"/>
              </w:rPr>
              <w:t>11-12</w:t>
            </w:r>
            <w:proofErr w:type="gramEnd"/>
            <w:r w:rsidRPr="00787E12">
              <w:rPr>
                <w:rFonts w:ascii="Liberation Serif" w:hAnsi="Liberation Serif" w:cs="Liberation Serif"/>
                <w:kern w:val="2"/>
                <w:sz w:val="24"/>
                <w:szCs w:val="24"/>
              </w:rPr>
              <w:t xml:space="preserve"> пункта 59 Положения</w:t>
            </w:r>
            <w:r w:rsidR="0046192B" w:rsidRPr="00787E12">
              <w:rPr>
                <w:rFonts w:ascii="Liberation Serif" w:hAnsi="Liberation Serif" w:cs="Liberation Serif"/>
                <w:kern w:val="2"/>
                <w:sz w:val="24"/>
                <w:szCs w:val="24"/>
              </w:rPr>
              <w:t xml:space="preserve"> (в составе заявки – пр</w:t>
            </w:r>
            <w:r w:rsidR="006D360A">
              <w:rPr>
                <w:rFonts w:ascii="Liberation Serif" w:hAnsi="Liberation Serif" w:cs="Liberation Serif"/>
                <w:kern w:val="2"/>
                <w:sz w:val="24"/>
                <w:szCs w:val="24"/>
              </w:rPr>
              <w:t>и</w:t>
            </w:r>
            <w:r w:rsidR="0046192B" w:rsidRPr="00787E12">
              <w:rPr>
                <w:rFonts w:ascii="Liberation Serif" w:hAnsi="Liberation Serif" w:cs="Liberation Serif"/>
                <w:kern w:val="2"/>
                <w:sz w:val="24"/>
                <w:szCs w:val="24"/>
              </w:rPr>
              <w:t>ложение №</w:t>
            </w:r>
            <w:r w:rsidR="006D360A">
              <w:rPr>
                <w:rFonts w:ascii="Liberation Serif" w:hAnsi="Liberation Serif" w:cs="Liberation Serif"/>
                <w:kern w:val="2"/>
                <w:sz w:val="24"/>
                <w:szCs w:val="24"/>
              </w:rPr>
              <w:t xml:space="preserve"> </w:t>
            </w:r>
            <w:r w:rsidR="0046192B" w:rsidRPr="00787E12">
              <w:rPr>
                <w:rFonts w:ascii="Liberation Serif" w:hAnsi="Liberation Serif" w:cs="Liberation Serif"/>
                <w:kern w:val="2"/>
                <w:sz w:val="24"/>
                <w:szCs w:val="24"/>
              </w:rPr>
              <w:t>4 к настоящему извещению)</w:t>
            </w:r>
            <w:r w:rsidRPr="00787E12">
              <w:rPr>
                <w:rFonts w:ascii="Liberation Serif" w:hAnsi="Liberation Serif" w:cs="Liberation Serif"/>
                <w:kern w:val="2"/>
                <w:sz w:val="24"/>
                <w:szCs w:val="24"/>
              </w:rPr>
              <w:t>;</w:t>
            </w:r>
          </w:p>
          <w:p w14:paraId="206B1812" w14:textId="77777777" w:rsidR="008E5BD2" w:rsidRPr="00787E12" w:rsidRDefault="008E5BD2"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11) копии документов, подтверждающих соответствие участника закупки требованиям, установленным подпунктом 1 пункта 59 Положения в случае</w:t>
            </w:r>
            <w:r w:rsidR="006D360A">
              <w:rPr>
                <w:rFonts w:ascii="Liberation Serif" w:hAnsi="Liberation Serif" w:cs="Liberation Serif"/>
                <w:kern w:val="2"/>
                <w:sz w:val="24"/>
                <w:szCs w:val="24"/>
              </w:rPr>
              <w:t>,</w:t>
            </w:r>
            <w:r w:rsidRPr="00787E12">
              <w:rPr>
                <w:rFonts w:ascii="Liberation Serif" w:hAnsi="Liberation Serif" w:cs="Liberation Serif"/>
                <w:kern w:val="2"/>
                <w:sz w:val="24"/>
                <w:szCs w:val="24"/>
              </w:rPr>
              <w:t xml:space="preserve"> если предоставление указанных копий документов предусмотрено документацией о закупке или извещением о проведении запроса котировок в электронной форме, запроса котировок в электронной форме;</w:t>
            </w:r>
          </w:p>
          <w:p w14:paraId="47872B80" w14:textId="77777777" w:rsidR="006D360A" w:rsidRDefault="008E5BD2" w:rsidP="006D360A">
            <w:pPr>
              <w:widowControl w:val="0"/>
              <w:spacing w:after="0" w:line="240" w:lineRule="auto"/>
              <w:ind w:firstLine="304"/>
              <w:rPr>
                <w:rFonts w:ascii="Liberation Serif" w:hAnsi="Liberation Serif" w:cs="Liberation Serif"/>
                <w:kern w:val="2"/>
                <w:sz w:val="24"/>
                <w:szCs w:val="24"/>
              </w:rPr>
            </w:pPr>
            <w:r w:rsidRPr="006D360A">
              <w:rPr>
                <w:rFonts w:ascii="Liberation Serif" w:hAnsi="Liberation Serif" w:cs="Liberation Serif"/>
                <w:kern w:val="2"/>
                <w:sz w:val="24"/>
                <w:szCs w:val="24"/>
              </w:rPr>
              <w:t>12) копии документов, подтверждающих соответствие товара, работ, услуг требованиям, установленным в соответствии с законодательством Российской Федерации:</w:t>
            </w:r>
          </w:p>
          <w:p w14:paraId="279CB9D9" w14:textId="77777777" w:rsidR="00130520" w:rsidRPr="006D360A" w:rsidRDefault="00B314E2" w:rsidP="006D360A">
            <w:pPr>
              <w:pStyle w:val="ae"/>
              <w:widowControl w:val="0"/>
              <w:numPr>
                <w:ilvl w:val="3"/>
                <w:numId w:val="18"/>
              </w:numPr>
              <w:spacing w:after="0" w:line="240" w:lineRule="auto"/>
              <w:ind w:left="0" w:firstLine="319"/>
              <w:rPr>
                <w:rFonts w:ascii="Liberation Serif" w:hAnsi="Liberation Serif" w:cs="Liberation Serif"/>
                <w:kern w:val="2"/>
                <w:sz w:val="24"/>
                <w:szCs w:val="24"/>
              </w:rPr>
            </w:pPr>
            <w:r w:rsidRPr="006D360A">
              <w:rPr>
                <w:rFonts w:ascii="Liberation Serif" w:hAnsi="Liberation Serif" w:cs="Liberation Serif"/>
                <w:b/>
                <w:kern w:val="2"/>
                <w:sz w:val="24"/>
                <w:szCs w:val="24"/>
                <w:u w:val="single"/>
              </w:rPr>
              <w:t xml:space="preserve">копии свидетельств о государственной регистрации, выданных Роспотребнадзором </w:t>
            </w:r>
            <w:r w:rsidRPr="006D360A">
              <w:rPr>
                <w:rFonts w:ascii="Liberation Serif" w:hAnsi="Liberation Serif" w:cs="Liberation Serif"/>
                <w:kern w:val="2"/>
                <w:sz w:val="24"/>
                <w:szCs w:val="24"/>
              </w:rPr>
              <w:t>с приложениями (в случае наличия приложений) на каждый подлежащий поставке товар;</w:t>
            </w:r>
          </w:p>
          <w:p w14:paraId="571D2E36" w14:textId="6D8E512E" w:rsidR="00DB59F0" w:rsidRDefault="00130520" w:rsidP="00DB59F0">
            <w:pPr>
              <w:pStyle w:val="ae"/>
              <w:widowControl w:val="0"/>
              <w:numPr>
                <w:ilvl w:val="0"/>
                <w:numId w:val="18"/>
              </w:numPr>
              <w:spacing w:after="0" w:line="240" w:lineRule="auto"/>
              <w:ind w:left="0" w:firstLine="304"/>
              <w:contextualSpacing w:val="0"/>
              <w:rPr>
                <w:rFonts w:ascii="Liberation Serif" w:hAnsi="Liberation Serif" w:cs="Liberation Serif"/>
                <w:i/>
                <w:kern w:val="2"/>
                <w:sz w:val="24"/>
                <w:szCs w:val="24"/>
              </w:rPr>
            </w:pPr>
            <w:r w:rsidRPr="006D360A">
              <w:rPr>
                <w:rFonts w:ascii="Liberation Serif" w:hAnsi="Liberation Serif" w:cs="Liberation Serif"/>
                <w:kern w:val="2"/>
                <w:sz w:val="24"/>
                <w:szCs w:val="24"/>
              </w:rPr>
              <w:t>документы, подтверждающие</w:t>
            </w:r>
            <w:r w:rsidRPr="00787E12">
              <w:rPr>
                <w:rFonts w:ascii="Liberation Serif" w:hAnsi="Liberation Serif" w:cs="Liberation Serif"/>
                <w:kern w:val="2"/>
                <w:sz w:val="24"/>
                <w:szCs w:val="24"/>
              </w:rPr>
              <w:t xml:space="preserve"> соответствие участника закупки установленным требованиям, если в соответствии с законодательством Российской Федерации установлены требования к лицам, осуществляющим поставку товара, выполнение работы, оказание услуги, являющихся объектом закупки и условиям допуска к участию в закупке (копии)</w:t>
            </w:r>
            <w:r w:rsidRPr="00787E12">
              <w:rPr>
                <w:rFonts w:ascii="Liberation Serif" w:hAnsi="Liberation Serif" w:cs="Liberation Serif"/>
                <w:i/>
                <w:kern w:val="2"/>
                <w:sz w:val="24"/>
                <w:szCs w:val="24"/>
              </w:rPr>
              <w:t>.</w:t>
            </w:r>
          </w:p>
          <w:p w14:paraId="0A38562E"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В случае если в ходе рассмотрения заявки на </w:t>
            </w:r>
            <w:r w:rsidRPr="00787E12">
              <w:rPr>
                <w:rFonts w:ascii="Liberation Serif" w:hAnsi="Liberation Serif" w:cs="Liberation Serif"/>
                <w:kern w:val="2"/>
                <w:sz w:val="24"/>
                <w:szCs w:val="24"/>
              </w:rPr>
              <w:lastRenderedPageBreak/>
              <w:t xml:space="preserve">участие в закупке Заказчиком выявлено несоответствие сведений о предложениях участника об условиях исполнения </w:t>
            </w:r>
            <w:r w:rsidR="00562DD8" w:rsidRPr="00787E12">
              <w:rPr>
                <w:rFonts w:ascii="Liberation Serif" w:hAnsi="Liberation Serif" w:cs="Liberation Serif"/>
                <w:kern w:val="2"/>
                <w:sz w:val="24"/>
                <w:szCs w:val="24"/>
              </w:rPr>
              <w:t>Д</w:t>
            </w:r>
            <w:r w:rsidRPr="00787E12">
              <w:rPr>
                <w:rFonts w:ascii="Liberation Serif" w:hAnsi="Liberation Serif" w:cs="Liberation Serif"/>
                <w:kern w:val="2"/>
                <w:sz w:val="24"/>
                <w:szCs w:val="24"/>
              </w:rPr>
              <w:t xml:space="preserve">оговора, в том числе о цене </w:t>
            </w:r>
            <w:r w:rsidR="00562DD8" w:rsidRPr="00787E12">
              <w:rPr>
                <w:rFonts w:ascii="Liberation Serif" w:hAnsi="Liberation Serif" w:cs="Liberation Serif"/>
                <w:kern w:val="2"/>
                <w:sz w:val="24"/>
                <w:szCs w:val="24"/>
              </w:rPr>
              <w:t>Д</w:t>
            </w:r>
            <w:r w:rsidRPr="00787E12">
              <w:rPr>
                <w:rFonts w:ascii="Liberation Serif" w:hAnsi="Liberation Serif" w:cs="Liberation Serif"/>
                <w:kern w:val="2"/>
                <w:sz w:val="24"/>
                <w:szCs w:val="24"/>
              </w:rPr>
              <w:t>оговора,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сведениях о заявке на ЭТП.</w:t>
            </w:r>
          </w:p>
        </w:tc>
      </w:tr>
      <w:tr w:rsidR="005A542B" w:rsidRPr="00787E12" w14:paraId="780D988C" w14:textId="77777777" w:rsidTr="00787E12">
        <w:tc>
          <w:tcPr>
            <w:tcW w:w="300" w:type="pct"/>
          </w:tcPr>
          <w:p w14:paraId="221CB9DF" w14:textId="77777777" w:rsidR="005A542B" w:rsidRPr="00787E12" w:rsidRDefault="005A542B" w:rsidP="005A542B">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43135270" w14:textId="77777777" w:rsidR="005A542B" w:rsidRPr="00787E12" w:rsidRDefault="005A542B" w:rsidP="005A542B">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Дата начала срока подачи заявок:</w:t>
            </w:r>
          </w:p>
        </w:tc>
        <w:tc>
          <w:tcPr>
            <w:tcW w:w="3182" w:type="pct"/>
          </w:tcPr>
          <w:p w14:paraId="574E75E4" w14:textId="77777777" w:rsidR="005A542B" w:rsidRPr="00787E12" w:rsidRDefault="005A542B" w:rsidP="005A542B">
            <w:pPr>
              <w:widowControl w:val="0"/>
              <w:spacing w:after="0" w:line="240" w:lineRule="auto"/>
              <w:ind w:firstLine="261"/>
              <w:rPr>
                <w:rFonts w:ascii="Liberation Serif" w:hAnsi="Liberation Serif" w:cs="Liberation Serif"/>
                <w:kern w:val="2"/>
                <w:sz w:val="24"/>
                <w:szCs w:val="24"/>
              </w:rPr>
            </w:pPr>
            <w:r w:rsidRPr="00787E12">
              <w:rPr>
                <w:rFonts w:ascii="Liberation Serif" w:hAnsi="Liberation Serif" w:cs="Liberation Serif"/>
                <w:kern w:val="2"/>
                <w:sz w:val="24"/>
                <w:szCs w:val="24"/>
              </w:rPr>
              <w:t>с момента публикации</w:t>
            </w:r>
          </w:p>
        </w:tc>
      </w:tr>
      <w:tr w:rsidR="005A542B" w:rsidRPr="00787E12" w14:paraId="0086C525" w14:textId="77777777" w:rsidTr="00EA0441">
        <w:tc>
          <w:tcPr>
            <w:tcW w:w="300" w:type="pct"/>
          </w:tcPr>
          <w:p w14:paraId="3CA22234" w14:textId="77777777" w:rsidR="005A542B" w:rsidRPr="00787E12" w:rsidRDefault="005A542B" w:rsidP="005A542B">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3306FBBC" w14:textId="77777777" w:rsidR="005A542B" w:rsidRPr="00787E12" w:rsidRDefault="005A542B" w:rsidP="005A542B">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Дата и время окончания срока подачи заявок:</w:t>
            </w:r>
          </w:p>
        </w:tc>
        <w:tc>
          <w:tcPr>
            <w:tcW w:w="3182" w:type="pct"/>
          </w:tcPr>
          <w:p w14:paraId="2DF422C8" w14:textId="461DA022" w:rsidR="005A542B" w:rsidRPr="004545FD" w:rsidRDefault="0077765C" w:rsidP="005A542B">
            <w:pPr>
              <w:widowControl w:val="0"/>
              <w:spacing w:after="0" w:line="240" w:lineRule="auto"/>
              <w:ind w:firstLine="261"/>
              <w:rPr>
                <w:rFonts w:ascii="Liberation Serif" w:hAnsi="Liberation Serif" w:cs="Liberation Serif"/>
                <w:kern w:val="2"/>
                <w:sz w:val="24"/>
                <w:szCs w:val="24"/>
              </w:rPr>
            </w:pPr>
            <w:r>
              <w:rPr>
                <w:rFonts w:ascii="Liberation Serif" w:hAnsi="Liberation Serif" w:cs="Liberation Serif"/>
                <w:kern w:val="2"/>
                <w:sz w:val="24"/>
                <w:szCs w:val="24"/>
              </w:rPr>
              <w:t>2</w:t>
            </w:r>
            <w:r w:rsidR="00684058">
              <w:rPr>
                <w:rFonts w:ascii="Liberation Serif" w:hAnsi="Liberation Serif" w:cs="Liberation Serif"/>
                <w:kern w:val="2"/>
                <w:sz w:val="24"/>
                <w:szCs w:val="24"/>
              </w:rPr>
              <w:t>8</w:t>
            </w:r>
            <w:r>
              <w:rPr>
                <w:rFonts w:ascii="Liberation Serif" w:hAnsi="Liberation Serif" w:cs="Liberation Serif"/>
                <w:kern w:val="2"/>
                <w:sz w:val="24"/>
                <w:szCs w:val="24"/>
              </w:rPr>
              <w:t>.</w:t>
            </w:r>
            <w:r w:rsidR="004545FD">
              <w:rPr>
                <w:rFonts w:ascii="Liberation Serif" w:hAnsi="Liberation Serif" w:cs="Liberation Serif"/>
                <w:kern w:val="2"/>
                <w:sz w:val="24"/>
                <w:szCs w:val="24"/>
              </w:rPr>
              <w:t>0</w:t>
            </w:r>
            <w:r w:rsidR="00684058">
              <w:rPr>
                <w:rFonts w:ascii="Liberation Serif" w:hAnsi="Liberation Serif" w:cs="Liberation Serif"/>
                <w:kern w:val="2"/>
                <w:sz w:val="24"/>
                <w:szCs w:val="24"/>
              </w:rPr>
              <w:t>5</w:t>
            </w:r>
            <w:r w:rsidR="004545FD">
              <w:rPr>
                <w:rFonts w:ascii="Liberation Serif" w:hAnsi="Liberation Serif" w:cs="Liberation Serif"/>
                <w:kern w:val="2"/>
                <w:sz w:val="24"/>
                <w:szCs w:val="24"/>
              </w:rPr>
              <w:t>.202</w:t>
            </w:r>
            <w:r>
              <w:rPr>
                <w:rFonts w:ascii="Liberation Serif" w:hAnsi="Liberation Serif" w:cs="Liberation Serif"/>
                <w:kern w:val="2"/>
                <w:sz w:val="24"/>
                <w:szCs w:val="24"/>
              </w:rPr>
              <w:t>6</w:t>
            </w:r>
          </w:p>
          <w:p w14:paraId="09E71113" w14:textId="2AA46E98" w:rsidR="005A542B" w:rsidRPr="00787E12" w:rsidRDefault="00684058" w:rsidP="005A542B">
            <w:pPr>
              <w:widowControl w:val="0"/>
              <w:spacing w:after="0" w:line="240" w:lineRule="auto"/>
              <w:ind w:firstLine="261"/>
              <w:rPr>
                <w:rFonts w:ascii="Liberation Serif" w:hAnsi="Liberation Serif" w:cs="Liberation Serif"/>
                <w:kern w:val="2"/>
                <w:sz w:val="24"/>
                <w:szCs w:val="24"/>
              </w:rPr>
            </w:pPr>
            <w:proofErr w:type="gramStart"/>
            <w:r>
              <w:rPr>
                <w:rFonts w:ascii="Liberation Serif" w:hAnsi="Liberation Serif" w:cs="Liberation Serif"/>
                <w:kern w:val="2"/>
                <w:sz w:val="24"/>
                <w:szCs w:val="24"/>
              </w:rPr>
              <w:t>08</w:t>
            </w:r>
            <w:r w:rsidR="005A542B" w:rsidRPr="00787E12">
              <w:rPr>
                <w:rFonts w:ascii="Liberation Serif" w:hAnsi="Liberation Serif" w:cs="Liberation Serif"/>
                <w:kern w:val="2"/>
                <w:sz w:val="24"/>
                <w:szCs w:val="24"/>
              </w:rPr>
              <w:t>-</w:t>
            </w:r>
            <w:r>
              <w:rPr>
                <w:rFonts w:ascii="Liberation Serif" w:hAnsi="Liberation Serif" w:cs="Liberation Serif"/>
                <w:kern w:val="2"/>
                <w:sz w:val="24"/>
                <w:szCs w:val="24"/>
              </w:rPr>
              <w:t>00</w:t>
            </w:r>
            <w:proofErr w:type="gramEnd"/>
            <w:r w:rsidR="0077765C">
              <w:rPr>
                <w:rFonts w:ascii="Liberation Serif" w:hAnsi="Liberation Serif" w:cs="Liberation Serif"/>
                <w:kern w:val="2"/>
                <w:sz w:val="24"/>
                <w:szCs w:val="24"/>
              </w:rPr>
              <w:t xml:space="preserve"> час.</w:t>
            </w:r>
            <w:r w:rsidR="005A542B" w:rsidRPr="00787E12">
              <w:rPr>
                <w:rFonts w:ascii="Liberation Serif" w:hAnsi="Liberation Serif" w:cs="Liberation Serif"/>
                <w:kern w:val="2"/>
                <w:sz w:val="24"/>
                <w:szCs w:val="24"/>
              </w:rPr>
              <w:t xml:space="preserve"> (местное время)</w:t>
            </w:r>
          </w:p>
        </w:tc>
      </w:tr>
      <w:tr w:rsidR="00130520" w:rsidRPr="00787E12" w14:paraId="1EB67FA4" w14:textId="77777777" w:rsidTr="00787E12">
        <w:tc>
          <w:tcPr>
            <w:tcW w:w="300" w:type="pct"/>
          </w:tcPr>
          <w:p w14:paraId="4D45DB9B" w14:textId="77777777" w:rsidR="00130520" w:rsidRPr="00787E12" w:rsidRDefault="00130520"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000000"/>
              <w:left w:val="single" w:sz="4" w:space="0" w:color="000000"/>
              <w:bottom w:val="single" w:sz="4" w:space="0" w:color="000000"/>
              <w:right w:val="single" w:sz="4" w:space="0" w:color="000000"/>
            </w:tcBorders>
          </w:tcPr>
          <w:p w14:paraId="0C06A7DF" w14:textId="77777777" w:rsidR="00130520" w:rsidRPr="00787E12" w:rsidRDefault="00130520"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Порядок подведения итогов:</w:t>
            </w:r>
          </w:p>
        </w:tc>
        <w:tc>
          <w:tcPr>
            <w:tcW w:w="3182" w:type="pct"/>
            <w:tcBorders>
              <w:top w:val="single" w:sz="4" w:space="0" w:color="000000"/>
              <w:left w:val="single" w:sz="4" w:space="0" w:color="000000"/>
              <w:bottom w:val="single" w:sz="4" w:space="0" w:color="000000"/>
              <w:right w:val="single" w:sz="4" w:space="0" w:color="000000"/>
            </w:tcBorders>
          </w:tcPr>
          <w:p w14:paraId="7662DDCA" w14:textId="77777777" w:rsidR="00FE6DF7" w:rsidRPr="00787E12" w:rsidRDefault="00FE6DF7" w:rsidP="00FE6DF7">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Комиссия в срок, не превышающий пять дней, следующих за днем окончания срока подачи заявок на участие в запросе котировок, рассматривает заявки на соответствие их требованиям, установленным в извещении о проведении запроса котировок.</w:t>
            </w:r>
          </w:p>
          <w:p w14:paraId="49E38F09" w14:textId="3FD585ED" w:rsidR="00781A26" w:rsidRPr="00787E12" w:rsidRDefault="00781A26" w:rsidP="00FE6DF7">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Заседание комиссии будет проводиться по адресу: </w:t>
            </w:r>
            <w:r w:rsidR="00B314E2" w:rsidRPr="00787E12">
              <w:rPr>
                <w:rFonts w:ascii="Liberation Serif" w:hAnsi="Liberation Serif" w:cs="Liberation Serif"/>
                <w:kern w:val="2"/>
                <w:sz w:val="24"/>
                <w:szCs w:val="24"/>
              </w:rPr>
              <w:t>62353</w:t>
            </w:r>
            <w:r w:rsidR="00447205">
              <w:rPr>
                <w:rFonts w:ascii="Liberation Serif" w:hAnsi="Liberation Serif" w:cs="Liberation Serif"/>
                <w:kern w:val="2"/>
                <w:sz w:val="24"/>
                <w:szCs w:val="24"/>
              </w:rPr>
              <w:t>4</w:t>
            </w:r>
            <w:r w:rsidR="00B314E2" w:rsidRPr="00787E12">
              <w:rPr>
                <w:rFonts w:ascii="Liberation Serif" w:hAnsi="Liberation Serif" w:cs="Liberation Serif"/>
                <w:kern w:val="2"/>
                <w:sz w:val="24"/>
                <w:szCs w:val="24"/>
              </w:rPr>
              <w:t>, Свердловская обл</w:t>
            </w:r>
            <w:r w:rsidR="007670D7">
              <w:rPr>
                <w:rFonts w:ascii="Liberation Serif" w:hAnsi="Liberation Serif" w:cs="Liberation Serif"/>
                <w:kern w:val="2"/>
                <w:sz w:val="24"/>
                <w:szCs w:val="24"/>
              </w:rPr>
              <w:t>асть</w:t>
            </w:r>
            <w:r w:rsidR="00B314E2" w:rsidRPr="00787E12">
              <w:rPr>
                <w:rFonts w:ascii="Liberation Serif" w:hAnsi="Liberation Serif" w:cs="Liberation Serif"/>
                <w:kern w:val="2"/>
                <w:sz w:val="24"/>
                <w:szCs w:val="24"/>
              </w:rPr>
              <w:t xml:space="preserve">, </w:t>
            </w:r>
            <w:r w:rsidR="007670D7" w:rsidRPr="00787E12">
              <w:rPr>
                <w:rFonts w:ascii="Liberation Serif" w:hAnsi="Liberation Serif" w:cs="Liberation Serif"/>
                <w:kern w:val="2"/>
                <w:sz w:val="24"/>
                <w:szCs w:val="24"/>
              </w:rPr>
              <w:t>Богдановичский</w:t>
            </w:r>
            <w:r w:rsidR="007670D7">
              <w:rPr>
                <w:rFonts w:ascii="Liberation Serif" w:hAnsi="Liberation Serif" w:cs="Liberation Serif"/>
                <w:kern w:val="2"/>
                <w:sz w:val="24"/>
                <w:szCs w:val="24"/>
              </w:rPr>
              <w:t xml:space="preserve"> район</w:t>
            </w:r>
            <w:r w:rsidR="007670D7" w:rsidRPr="00787E12">
              <w:rPr>
                <w:rFonts w:ascii="Liberation Serif" w:hAnsi="Liberation Serif" w:cs="Liberation Serif"/>
                <w:kern w:val="2"/>
                <w:sz w:val="24"/>
                <w:szCs w:val="24"/>
              </w:rPr>
              <w:t xml:space="preserve">, </w:t>
            </w:r>
            <w:r w:rsidR="00B314E2" w:rsidRPr="00787E12">
              <w:rPr>
                <w:rFonts w:ascii="Liberation Serif" w:hAnsi="Liberation Serif" w:cs="Liberation Serif"/>
                <w:kern w:val="2"/>
                <w:sz w:val="24"/>
                <w:szCs w:val="24"/>
              </w:rPr>
              <w:t>город Богданович, улица Октябрьская,</w:t>
            </w:r>
            <w:r w:rsidR="007670D7">
              <w:rPr>
                <w:rFonts w:ascii="Liberation Serif" w:hAnsi="Liberation Serif" w:cs="Liberation Serif"/>
                <w:kern w:val="2"/>
                <w:sz w:val="24"/>
                <w:szCs w:val="24"/>
              </w:rPr>
              <w:t xml:space="preserve"> дом</w:t>
            </w:r>
            <w:r w:rsidR="00B314E2" w:rsidRPr="00787E12">
              <w:rPr>
                <w:rFonts w:ascii="Liberation Serif" w:hAnsi="Liberation Serif" w:cs="Liberation Serif"/>
                <w:kern w:val="2"/>
                <w:sz w:val="24"/>
                <w:szCs w:val="24"/>
              </w:rPr>
              <w:t xml:space="preserve"> 7</w:t>
            </w:r>
            <w:r w:rsidRPr="00787E12">
              <w:rPr>
                <w:rFonts w:ascii="Liberation Serif" w:hAnsi="Liberation Serif" w:cs="Liberation Serif"/>
                <w:kern w:val="2"/>
                <w:sz w:val="24"/>
                <w:szCs w:val="24"/>
              </w:rPr>
              <w:t>.</w:t>
            </w:r>
          </w:p>
          <w:p w14:paraId="39F32177" w14:textId="77777777" w:rsidR="00FE6DF7" w:rsidRPr="00787E12" w:rsidRDefault="00FE6DF7" w:rsidP="00FE6DF7">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Победителем в проведении запроса котировок признается участник закупки, подавший заявку на участие в запросе котировок, которая отвечает всем требованиям, установленным в извещении о проведении запроса котировок, и в которой указано наиболее низкое предложение о цене договора, цене единицы товара, работы, услуги.</w:t>
            </w:r>
          </w:p>
          <w:p w14:paraId="3F5799DD" w14:textId="77777777" w:rsidR="00130520" w:rsidRPr="00787E12" w:rsidRDefault="00FE6DF7" w:rsidP="00FE6DF7">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На основании результатов рассмотрения заявок на участие в запросе котировок комиссией принимается решение о признании заявок на участие в запросе котировок соответствующими требованиям, установленным в извещении о проведении запроса котировок, или об отклонении заявок на участие в запросе котировок, а также оформляет протокол, который содержит информацию, указанную в пункте 95 Положения, и подписывается всеми присутствующими на заседании членами комиссии. Указанный протокол размещается заказчиком в ЕИС, на официальном сайте, за исключением случаев, предусмотренных Федеральным законом № 223-ФЗ, на электронной площадке в срок, указанный в пункте 96 Положения.</w:t>
            </w:r>
          </w:p>
        </w:tc>
      </w:tr>
      <w:tr w:rsidR="0081480B" w:rsidRPr="00787E12" w14:paraId="763C1459" w14:textId="77777777" w:rsidTr="00787E12">
        <w:tc>
          <w:tcPr>
            <w:tcW w:w="300" w:type="pct"/>
          </w:tcPr>
          <w:p w14:paraId="5A4B6D93" w14:textId="77777777" w:rsidR="0081480B" w:rsidRPr="00787E12" w:rsidRDefault="0081480B"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000000"/>
              <w:left w:val="single" w:sz="4" w:space="0" w:color="000000"/>
              <w:bottom w:val="single" w:sz="4" w:space="0" w:color="000000"/>
              <w:right w:val="single" w:sz="4" w:space="0" w:color="000000"/>
            </w:tcBorders>
          </w:tcPr>
          <w:p w14:paraId="1AB786AF" w14:textId="77777777" w:rsidR="0081480B" w:rsidRPr="00787E12" w:rsidRDefault="000C7DAB"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Порядок заключения, изменения, исполнения и расторжения договора</w:t>
            </w:r>
          </w:p>
        </w:tc>
        <w:tc>
          <w:tcPr>
            <w:tcW w:w="3182" w:type="pct"/>
            <w:tcBorders>
              <w:top w:val="single" w:sz="4" w:space="0" w:color="000000"/>
              <w:left w:val="single" w:sz="4" w:space="0" w:color="000000"/>
              <w:bottom w:val="single" w:sz="4" w:space="0" w:color="000000"/>
              <w:right w:val="single" w:sz="4" w:space="0" w:color="000000"/>
            </w:tcBorders>
          </w:tcPr>
          <w:p w14:paraId="0DB698BB" w14:textId="77777777" w:rsidR="0081480B" w:rsidRPr="00787E12" w:rsidRDefault="0081480B" w:rsidP="00D81C2E">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Договор по результатам конкурентной закупки должен быть заключен не ранее чем через десять и не позднее чем через двадцать дней с даты размещения в ЕИС протокола, составленного по итогам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федеральном органе исполнительной власти, уполномоченном на осуществление контроля в сфере закупок, действий (бездействия) заказчика, комиссии, оператора </w:t>
            </w:r>
            <w:r w:rsidRPr="00787E12">
              <w:rPr>
                <w:rFonts w:ascii="Liberation Serif" w:hAnsi="Liberation Serif" w:cs="Liberation Serif"/>
                <w:kern w:val="2"/>
                <w:sz w:val="24"/>
                <w:szCs w:val="24"/>
              </w:rPr>
              <w:lastRenderedPageBreak/>
              <w:t>электронной площадки договор должен быть заключен не позднее чем через пять дней с даты указанного одобрения или с даты вынесения решения указанного органа по результатам обжалования действий (бездействия) заказчика, комиссии, оператора электронной площадки.</w:t>
            </w:r>
          </w:p>
          <w:p w14:paraId="310DF768" w14:textId="77777777" w:rsidR="0081480B" w:rsidRPr="00787E12" w:rsidRDefault="0081480B" w:rsidP="00D81C2E">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Договор по результатам конкурентной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w:t>
            </w:r>
          </w:p>
          <w:p w14:paraId="7FD91077" w14:textId="77777777" w:rsidR="0081480B" w:rsidRPr="00787E12" w:rsidRDefault="0081480B" w:rsidP="00D81C2E">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Договор по результатам конкурентной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 Изменение существенных условий договора при его исполнении не допускается, за исключением их изменения по соглашению сторон в случае, если возможность таких изменений была предусмотрена договором. По соглашению сторон допускается изменить следующие существенные условия договора:</w:t>
            </w:r>
          </w:p>
          <w:p w14:paraId="4559B491" w14:textId="69A39B93"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1) предусмотренный договором объем закупаемых товаров (объем оказываемых услуг, выполняемых работ, за исключением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в пределах 30</w:t>
            </w:r>
            <w:r w:rsidR="0077765C">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 изначально предусмотренного объема. При увеличении объема закупаемых товаров (объема выполняемых работ, оказываемых услуг) заказчик по согласованию с участником закупки вправе изменить первоначальную цену договора соответственно изменяемому объему, а при внесении соответствующих изменений в договор в связи с сокращением объема закупаемой продукции (объема выполняемых работ, оказываемых услуг) заказчик обязан изменить цену договора указанным образом. В рамках действия настоящего подпункта допускается изменение объема закупаемой продукции (объема выполняемых работ, оказываемых услуг) как в целом по лоту, так и по отдельным позициям лота, при условии не превышения 30</w:t>
            </w:r>
            <w:r w:rsidR="00447205">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 объема продукции по соответствующей позиции лота;</w:t>
            </w:r>
          </w:p>
          <w:p w14:paraId="1D710AF3"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3) сроки исполнения обязательств сторон по договору не более чем на 30</w:t>
            </w:r>
            <w:r w:rsidR="007249DC">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 от первоначально предусмотренных сроков;</w:t>
            </w:r>
          </w:p>
          <w:p w14:paraId="14BDD1D0"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4) срок исполнения отдельного этапа (отдельных этапов) исполнения договоров в рамках срока исполнения договора, предусмотренного при его </w:t>
            </w:r>
            <w:r w:rsidRPr="00787E12">
              <w:rPr>
                <w:rFonts w:ascii="Liberation Serif" w:hAnsi="Liberation Serif" w:cs="Liberation Serif"/>
                <w:kern w:val="2"/>
                <w:sz w:val="24"/>
                <w:szCs w:val="24"/>
              </w:rPr>
              <w:lastRenderedPageBreak/>
              <w:t>заключении;</w:t>
            </w:r>
          </w:p>
          <w:p w14:paraId="5126E19E"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5) цену договора, цену единицы товара, работы, услуги, в случае изменения в соответствии с законодательством Российской Федерации регулируемых цен (тарифов) на товары, работы, услуги;</w:t>
            </w:r>
          </w:p>
          <w:p w14:paraId="5BAA480F"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6) цену договора путем ее уменьшения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2E9B433D"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7) цену единицы товара, работы, услуги путем ее уменьшения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исполнения договора;</w:t>
            </w:r>
          </w:p>
          <w:p w14:paraId="156F4232"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8) объем закупаемых товаров (объем оказываемых услуг, выполняемых работ), цену договора, цену единицы товара, работы, услуги, сроки исполнения обязательств сторон по договору, срок исполнения отдельного этапа (отдельных этапов) с единственным поставщиком (подрядчиком, исполнителем) в соответствии с пунктами </w:t>
            </w:r>
            <w:proofErr w:type="gramStart"/>
            <w:r w:rsidRPr="00787E12">
              <w:rPr>
                <w:rFonts w:ascii="Liberation Serif" w:hAnsi="Liberation Serif" w:cs="Liberation Serif"/>
                <w:kern w:val="2"/>
                <w:sz w:val="24"/>
                <w:szCs w:val="24"/>
              </w:rPr>
              <w:t>1-5</w:t>
            </w:r>
            <w:proofErr w:type="gramEnd"/>
            <w:r w:rsidRPr="00787E12">
              <w:rPr>
                <w:rFonts w:ascii="Liberation Serif" w:hAnsi="Liberation Serif" w:cs="Liberation Serif"/>
                <w:kern w:val="2"/>
                <w:sz w:val="24"/>
                <w:szCs w:val="24"/>
              </w:rPr>
              <w:t xml:space="preserve"> приложения № 5 к Положению.</w:t>
            </w:r>
          </w:p>
          <w:p w14:paraId="684B3321" w14:textId="77777777" w:rsidR="0081480B"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Заказчик в течение четырех рабочих дней с даты размещения в ЕИС, на официальном сайте, за исключением случаев, предусмотренных Федеральным законом № 223-ФЗ, протокола, составленного по итогам конкурентной закупки, направляет победителю закупки, с которым заключается договор, или участнику закупки, заявке на участие в закупке которого присвоен второй порядковый номер или третий порядковый номер в случае, предусмотренном пунктом 44 Положения, с использованием программно-аппаратных средств электронной площадки проект договора без своей подписи</w:t>
            </w:r>
            <w:r w:rsidR="0081480B" w:rsidRPr="00787E12">
              <w:rPr>
                <w:rFonts w:ascii="Liberation Serif" w:hAnsi="Liberation Serif" w:cs="Liberation Serif"/>
                <w:kern w:val="2"/>
                <w:sz w:val="24"/>
                <w:szCs w:val="24"/>
              </w:rPr>
              <w:t>.</w:t>
            </w:r>
          </w:p>
          <w:p w14:paraId="27F57752"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Если победитель закупки, с которым заключается договор, или участник закупки, заявке на участие в закупке которого присвоен второй порядковый номер или третий порядковый номер в случае, предусмотренном пунктом 44 настоящего положения, в соответствии с настоящим положением, получив проект договора обнаружит в его тексте неточности, технические ошибки, опечатки, несоответствие условиям, которые были предложены в заявке этого участника закупки, то таким участником оформляется и подписывается протокол разногласий в течение трех рабочих дней с даты получения проекта договора.</w:t>
            </w:r>
          </w:p>
          <w:p w14:paraId="0EEF41B6"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Протокол разногласий составляется в форме электронного документа. Указанный протокол должен содержать следующие сведения:</w:t>
            </w:r>
          </w:p>
          <w:p w14:paraId="0BB88A15"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1) место и дату составления протокола;</w:t>
            </w:r>
          </w:p>
          <w:p w14:paraId="41960C7D"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lastRenderedPageBreak/>
              <w:t>2) наименование предмета закупки и номер закупки;</w:t>
            </w:r>
          </w:p>
          <w:p w14:paraId="3469EE7A"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3) положения договора, в которых, по мнению победителя закупки, с которым заключается договор, или участника закупки, заявке на участие</w:t>
            </w:r>
            <w:r w:rsidR="007249DC">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в закупке которого присвоен второй порядковый номер или третий порядковый номер в случае, предусмотренном пунктом 44 настоящего положения, содержатся неточности, технические ошибки, опечатки, несоответствие условиям, предложенным в заявке указанных лиц;</w:t>
            </w:r>
          </w:p>
          <w:p w14:paraId="5EEE9AB5"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4) предложения победителя закупки, с которым заключается договор, или участника закупки, заявке на участие в закупке которого присвоен второй порядковый номер или третий порядковый номер в случае, предусмотренном пунктом 44 </w:t>
            </w:r>
            <w:r w:rsidR="0046192B" w:rsidRPr="00787E12">
              <w:rPr>
                <w:rFonts w:ascii="Liberation Serif" w:hAnsi="Liberation Serif" w:cs="Liberation Serif"/>
                <w:kern w:val="2"/>
                <w:sz w:val="24"/>
                <w:szCs w:val="24"/>
              </w:rPr>
              <w:t>П</w:t>
            </w:r>
            <w:r w:rsidRPr="00787E12">
              <w:rPr>
                <w:rFonts w:ascii="Liberation Serif" w:hAnsi="Liberation Serif" w:cs="Liberation Serif"/>
                <w:kern w:val="2"/>
                <w:sz w:val="24"/>
                <w:szCs w:val="24"/>
              </w:rPr>
              <w:t>оложения, по изменению таких условий договора.</w:t>
            </w:r>
          </w:p>
          <w:p w14:paraId="02B1EA2C"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Подписанный победителем закупки, с которым заключается договор, или участником закупки, заявке на участие в закупке которого присвоен второй порядковый номер или третий порядковый номер в случае, предусмотренном пунктом 44 </w:t>
            </w:r>
            <w:r w:rsidR="0046192B" w:rsidRPr="00787E12">
              <w:rPr>
                <w:rFonts w:ascii="Liberation Serif" w:hAnsi="Liberation Serif" w:cs="Liberation Serif"/>
                <w:kern w:val="2"/>
                <w:sz w:val="24"/>
                <w:szCs w:val="24"/>
              </w:rPr>
              <w:t>П</w:t>
            </w:r>
            <w:r w:rsidRPr="00787E12">
              <w:rPr>
                <w:rFonts w:ascii="Liberation Serif" w:hAnsi="Liberation Serif" w:cs="Liberation Serif"/>
                <w:kern w:val="2"/>
                <w:sz w:val="24"/>
                <w:szCs w:val="24"/>
              </w:rPr>
              <w:t>оложения, протокол разногласий в тот же день направляется заказчику с использованием программно-аппаратных средств электронной площадки.</w:t>
            </w:r>
          </w:p>
          <w:p w14:paraId="7E715A58"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Заказчик рассматривает протокол разногласий в течение двух рабочих дней с даты его получения. Если предложения, указанные в протоколе разногласий, учтены заказчиком полностью или частично, заказчик вносит изменения в проект договора и повторно направляет без своей подписи его победителю закупки с которым заключается договор или участнику закупки, заявке на участие в закупке которого присвоен второй порядковый номер или третий порядковый номер в случае, предусмотренном пунктом 44 </w:t>
            </w:r>
            <w:r w:rsidR="0046192B" w:rsidRPr="00787E12">
              <w:rPr>
                <w:rFonts w:ascii="Liberation Serif" w:hAnsi="Liberation Serif" w:cs="Liberation Serif"/>
                <w:kern w:val="2"/>
                <w:sz w:val="24"/>
                <w:szCs w:val="24"/>
              </w:rPr>
              <w:t>П</w:t>
            </w:r>
            <w:r w:rsidRPr="00787E12">
              <w:rPr>
                <w:rFonts w:ascii="Liberation Serif" w:hAnsi="Liberation Serif" w:cs="Liberation Serif"/>
                <w:kern w:val="2"/>
                <w:sz w:val="24"/>
                <w:szCs w:val="24"/>
              </w:rPr>
              <w:t>оложения, с использованием программно-аппаратных средств электронной площадки либо направляет проект договора без своей подписи с мотивированным отказом от внесения изменений в договор, оформленным отдельным документом.</w:t>
            </w:r>
          </w:p>
          <w:p w14:paraId="5DA3E34C"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Победитель закупки, с которым заключается договор, или участник закупки, заявке на участие в закупке которого присвоен второй порядковый номер или третий порядковый номер, в случае, предусмотренном пунктом 44 Положения, в течение двух рабочих дней с даты получения согласованного проекта договора от заказчика, подписывает проект договора с использованием программно-аппаратных средств и размещает его на электронной площадке вместе с обеспечением исполнения договора, если данное требование установлено в извещении об осуществлении конкурентной закупки и (или) документации о закупке, за исключением случаев оформления и подписания </w:t>
            </w:r>
            <w:r w:rsidRPr="00787E12">
              <w:rPr>
                <w:rFonts w:ascii="Liberation Serif" w:hAnsi="Liberation Serif" w:cs="Liberation Serif"/>
                <w:kern w:val="2"/>
                <w:sz w:val="24"/>
                <w:szCs w:val="24"/>
              </w:rPr>
              <w:lastRenderedPageBreak/>
              <w:t>протокола разногласий.</w:t>
            </w:r>
          </w:p>
          <w:p w14:paraId="7353B8CB"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В течение трех рабочих дней с даты размещения на электронной площадке проекта договора, подписанного победителем закупки, и предоставления таким победителем, в случае установления соответствующего требования в извещении об осуществлении конкурентной закупки и (или) документации о закупке, обеспечения исполнения договора, но не ранее срока, установленного в пункте 35 Положения, заказчик обязан разместить на электронной площадке подписанный договор от имени заказчика и посредством Региональной информационной системы направить в ЕИС подписанный договор от имени заказчика.</w:t>
            </w:r>
          </w:p>
          <w:p w14:paraId="6DE529F2"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Победитель закупки считается уклонившимся от заключения договора при наступлении любого из следующих событий:</w:t>
            </w:r>
          </w:p>
          <w:p w14:paraId="0B871FD4"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1) представление письменного отказа от заключения договора;</w:t>
            </w:r>
          </w:p>
          <w:p w14:paraId="59DCC5AE"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2) непредставление в срок, предусмотренный пунктом 40 </w:t>
            </w:r>
            <w:r w:rsidR="0046192B" w:rsidRPr="00787E12">
              <w:rPr>
                <w:rFonts w:ascii="Liberation Serif" w:hAnsi="Liberation Serif" w:cs="Liberation Serif"/>
                <w:kern w:val="2"/>
                <w:sz w:val="24"/>
                <w:szCs w:val="24"/>
              </w:rPr>
              <w:t>П</w:t>
            </w:r>
            <w:r w:rsidRPr="00787E12">
              <w:rPr>
                <w:rFonts w:ascii="Liberation Serif" w:hAnsi="Liberation Serif" w:cs="Liberation Serif"/>
                <w:kern w:val="2"/>
                <w:sz w:val="24"/>
                <w:szCs w:val="24"/>
              </w:rPr>
              <w:t>оложения, подписанного со своей стороны проекта договора;</w:t>
            </w:r>
          </w:p>
          <w:p w14:paraId="059890DC"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3) непредоставление обеспечения исполнения договора в соответствии с указанными в извещении об осуществлении конкурентной закупки и (или) документации о закупке, требуемом размере и с соблюдением требуемого порядка, если данное требование установлено в извещении об осуществлении конкурентной закупки и (или) документации о закупке;</w:t>
            </w:r>
          </w:p>
          <w:p w14:paraId="48FA09EF"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4) непредоставление информации, подтверждающей добросовестность участника закупки, в соответствии с главой </w:t>
            </w:r>
            <w:r w:rsidR="0046192B" w:rsidRPr="00787E12">
              <w:rPr>
                <w:rFonts w:ascii="Liberation Serif" w:hAnsi="Liberation Serif" w:cs="Liberation Serif"/>
                <w:kern w:val="2"/>
                <w:sz w:val="24"/>
                <w:szCs w:val="24"/>
              </w:rPr>
              <w:t>П</w:t>
            </w:r>
            <w:r w:rsidRPr="00787E12">
              <w:rPr>
                <w:rFonts w:ascii="Liberation Serif" w:hAnsi="Liberation Serif" w:cs="Liberation Serif"/>
                <w:kern w:val="2"/>
                <w:sz w:val="24"/>
                <w:szCs w:val="24"/>
              </w:rPr>
              <w:t>оложения;</w:t>
            </w:r>
          </w:p>
          <w:p w14:paraId="3B5BF0A3"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5)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w:t>
            </w:r>
          </w:p>
          <w:p w14:paraId="512B7CBF"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В случае если победитель закупки признан уклонившимся от заключения договора, заказчик вправе обратиться в суд с иском о понуждении победителя заключить договор, а также о возмещении убытков, причиненных уклонением от заключения договора, либо заключить договор с участником закупки, заявке на участие в закупке которого присвоен второй порядковый номер или третий порядковый номер, в порядке, установленном данным пунктом </w:t>
            </w:r>
            <w:r w:rsidR="0046192B" w:rsidRPr="00787E12">
              <w:rPr>
                <w:rFonts w:ascii="Liberation Serif" w:hAnsi="Liberation Serif" w:cs="Liberation Serif"/>
                <w:kern w:val="2"/>
                <w:sz w:val="24"/>
                <w:szCs w:val="24"/>
              </w:rPr>
              <w:t>П</w:t>
            </w:r>
            <w:r w:rsidRPr="00787E12">
              <w:rPr>
                <w:rFonts w:ascii="Liberation Serif" w:hAnsi="Liberation Serif" w:cs="Liberation Serif"/>
                <w:kern w:val="2"/>
                <w:sz w:val="24"/>
                <w:szCs w:val="24"/>
              </w:rPr>
              <w:t>оложения. Такой участник признается победителем закупки и в проект договора, прилагаемый к документации о закупке и (или) извещению об осуществлении конкурентной закупки, заказчиком включаются условия исполнения данного договора, предложенные таким участником закупки.</w:t>
            </w:r>
          </w:p>
          <w:p w14:paraId="0C5D9BEF"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Принятие заказчиком решения о заключении договора со вторым участником закупки не накладывает </w:t>
            </w:r>
            <w:r w:rsidRPr="00787E12">
              <w:rPr>
                <w:rFonts w:ascii="Liberation Serif" w:hAnsi="Liberation Serif" w:cs="Liberation Serif"/>
                <w:kern w:val="2"/>
                <w:sz w:val="24"/>
                <w:szCs w:val="24"/>
              </w:rPr>
              <w:lastRenderedPageBreak/>
              <w:t>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14:paraId="7E33CC8E" w14:textId="0133854E"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В случае отказа второго участника закупки от заключения договора заказчик вправе заключить договор с участником закупки, заявке на участие в закупке которого присвоен третий порядковый номер. Такой участник признается победителем закупки, и в проект договора, прилагаемый к документации о закупке и (или) извещению об осуществлении конкурентной закупки, заказчиком включаются условия исполнения данного договора, предложенные таким участником.</w:t>
            </w:r>
          </w:p>
          <w:p w14:paraId="243B4E49" w14:textId="77777777" w:rsidR="0081480B"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Принятие заказчиком решения о заключении договора с третьим участником закупки не накладывает на такого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14:paraId="1237132D"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p>
          <w:p w14:paraId="65E751DA"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(ценой лота), если это право заказчика предусмотрено документацией о закупке и (или) извещением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в закупке, с которым заключается договор, на количество товара, указанное в извещении о закупке.</w:t>
            </w:r>
          </w:p>
        </w:tc>
      </w:tr>
      <w:tr w:rsidR="0081480B" w:rsidRPr="00787E12" w14:paraId="5452570D" w14:textId="77777777" w:rsidTr="00015060">
        <w:trPr>
          <w:trHeight w:val="274"/>
        </w:trPr>
        <w:tc>
          <w:tcPr>
            <w:tcW w:w="300" w:type="pct"/>
          </w:tcPr>
          <w:p w14:paraId="79E599B5" w14:textId="77777777" w:rsidR="0081480B" w:rsidRPr="00787E12" w:rsidRDefault="0081480B"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000000"/>
              <w:left w:val="single" w:sz="4" w:space="0" w:color="000000"/>
              <w:bottom w:val="single" w:sz="4" w:space="0" w:color="000000"/>
              <w:right w:val="single" w:sz="4" w:space="0" w:color="000000"/>
            </w:tcBorders>
          </w:tcPr>
          <w:p w14:paraId="7846ACDC" w14:textId="77777777" w:rsidR="0081480B" w:rsidRPr="00787E12" w:rsidRDefault="0081480B"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Применение национального режима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c>
          <w:tcPr>
            <w:tcW w:w="3182" w:type="pct"/>
            <w:tcBorders>
              <w:top w:val="single" w:sz="4" w:space="0" w:color="000000"/>
              <w:left w:val="single" w:sz="4" w:space="0" w:color="000000"/>
              <w:bottom w:val="single" w:sz="4" w:space="0" w:color="000000"/>
              <w:right w:val="single" w:sz="4" w:space="0" w:color="000000"/>
            </w:tcBorders>
          </w:tcPr>
          <w:p w14:paraId="4A627AB8"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Установлен приоритет товаров российского происхождения, работ, услуг, выполняемых, оказываемых российскими лицами, 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w:t>
            </w:r>
          </w:p>
          <w:p w14:paraId="3F0AB5FE"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 этом:</w:t>
            </w:r>
          </w:p>
          <w:p w14:paraId="18F4A040"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а)</w:t>
            </w:r>
            <w:r w:rsidR="007249DC">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Участник закупки указывает (декларирует) в своей заявке наименования страны происхождения поставляемых товаров;</w:t>
            </w:r>
          </w:p>
          <w:p w14:paraId="7BB47BF5"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б)</w:t>
            </w:r>
            <w:r w:rsidR="007249DC">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Участник закупки несет ответственность за представление недостоверных сведений о стране происхождения товара, указанного в заявке;</w:t>
            </w:r>
          </w:p>
          <w:p w14:paraId="5604557F"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в)</w:t>
            </w:r>
            <w:r w:rsidR="007249DC">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 xml:space="preserve">отсутствие в заявке указания (декларирования) </w:t>
            </w:r>
            <w:r w:rsidRPr="00787E12">
              <w:rPr>
                <w:rFonts w:ascii="Liberation Serif" w:hAnsi="Liberation Serif" w:cs="Liberation Serif"/>
                <w:kern w:val="2"/>
                <w:sz w:val="24"/>
                <w:szCs w:val="24"/>
              </w:rPr>
              <w:lastRenderedPageBreak/>
              <w:t>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7F50CDC3"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г)</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определяется как произведение начальной (максимальной) цены единицы товара, указанной в Извещении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 для случая, когда в заявке, представленной участниками закупки,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 работ, услуг;</w:t>
            </w:r>
          </w:p>
          <w:p w14:paraId="59F2AFDE"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д)</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условием отнесения участника закупки к российским или иностранным лицам является документ, содержащий информацию о месте его регистрации (для юридических лиц и индивидуальных предпринимателей) - выписка из ЕГРЮЛ (ЕГРИП) для лиц зарегистрированных на территории РФ или аналог такой выписки для иностранных лиц, или документ, удостоверяющий личность (для физических лиц).</w:t>
            </w:r>
          </w:p>
          <w:p w14:paraId="4E51C591"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е)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215376D"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Приоритет не предоставляется в случаях, если:</w:t>
            </w:r>
          </w:p>
          <w:p w14:paraId="72FC0BB7"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а)</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закупка признана несостоявшейся и Договор заключается с единственным участником закупки;</w:t>
            </w:r>
          </w:p>
          <w:p w14:paraId="4A5A5162"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б)</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в заявках не содержится предложений о поставке товаров российского происхождения, выполнении работ, оказании услуг российскими лицами;</w:t>
            </w:r>
          </w:p>
          <w:p w14:paraId="05F0F7A5"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в)</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в заявках не содержится предложений о поставке товаров иностранного происхождения, выполнении работ, оказании услуг иностранными лицами;</w:t>
            </w:r>
          </w:p>
          <w:p w14:paraId="08591CA8"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г)</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 xml:space="preserve">в заявке, представленной участниками закупки, содержится предложение о поставке товаров российского и иностранного происхождения, при этом </w:t>
            </w:r>
            <w:r w:rsidRPr="00787E12">
              <w:rPr>
                <w:rFonts w:ascii="Liberation Serif" w:hAnsi="Liberation Serif" w:cs="Liberation Serif"/>
                <w:kern w:val="2"/>
                <w:sz w:val="24"/>
                <w:szCs w:val="24"/>
              </w:rPr>
              <w:lastRenderedPageBreak/>
              <w:t>стоимость товаров российского происхождения, составляет менее 50% стоимости всех предложенных таким участником товаров, работ, услуг.</w:t>
            </w:r>
          </w:p>
          <w:p w14:paraId="5DAD16D8"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81480B" w:rsidRPr="00787E12" w14:paraId="3541D230" w14:textId="77777777" w:rsidTr="00787E12">
        <w:trPr>
          <w:trHeight w:val="637"/>
        </w:trPr>
        <w:tc>
          <w:tcPr>
            <w:tcW w:w="300" w:type="pct"/>
          </w:tcPr>
          <w:p w14:paraId="75E26DDA" w14:textId="77777777" w:rsidR="0081480B" w:rsidRPr="00787E12" w:rsidRDefault="0081480B"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000000"/>
              <w:left w:val="single" w:sz="4" w:space="0" w:color="000000"/>
              <w:bottom w:val="single" w:sz="4" w:space="0" w:color="000000"/>
              <w:right w:val="single" w:sz="4" w:space="0" w:color="000000"/>
            </w:tcBorders>
          </w:tcPr>
          <w:p w14:paraId="0A9D4620" w14:textId="77777777" w:rsidR="0081480B" w:rsidRPr="00787E12" w:rsidRDefault="0081480B"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3182" w:type="pct"/>
            <w:tcBorders>
              <w:top w:val="single" w:sz="4" w:space="0" w:color="000000"/>
              <w:left w:val="single" w:sz="4" w:space="0" w:color="000000"/>
              <w:bottom w:val="single" w:sz="4" w:space="0" w:color="000000"/>
              <w:right w:val="single" w:sz="4" w:space="0" w:color="000000"/>
            </w:tcBorders>
          </w:tcPr>
          <w:p w14:paraId="4E97EBE7"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Применяются предусмотренные техническими регламентами в соответствии с Федеральным законом от 27 декабря 2002 г. №</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184-ФЗ «О техническом регулировании», документами, разрабатываемыми и применяемыми в национальной системе стандартизации, принятыми в соответствии с Федеральным законом от 29 июня 2015 г. №162-ФЗ «О стандартизации в Российской Федерации»,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r>
      <w:tr w:rsidR="0081480B" w:rsidRPr="00787E12" w14:paraId="6D695F92" w14:textId="77777777" w:rsidTr="00787E12">
        <w:tc>
          <w:tcPr>
            <w:tcW w:w="300" w:type="pct"/>
          </w:tcPr>
          <w:p w14:paraId="39294A0A" w14:textId="77777777" w:rsidR="0081480B" w:rsidRPr="00787E12" w:rsidRDefault="0081480B"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000A29DE" w14:textId="77777777" w:rsidR="0081480B" w:rsidRPr="00787E12" w:rsidRDefault="0081480B"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Обеспечение исполнения Договора </w:t>
            </w:r>
          </w:p>
        </w:tc>
        <w:tc>
          <w:tcPr>
            <w:tcW w:w="3182" w:type="pct"/>
          </w:tcPr>
          <w:p w14:paraId="20F4E106" w14:textId="77777777" w:rsidR="0081480B" w:rsidRPr="00787E12" w:rsidRDefault="00B314E2" w:rsidP="00D81C2E">
            <w:pPr>
              <w:widowControl w:val="0"/>
              <w:spacing w:after="0" w:line="240" w:lineRule="auto"/>
              <w:ind w:firstLine="239"/>
              <w:jc w:val="both"/>
              <w:rPr>
                <w:rFonts w:ascii="Liberation Serif" w:hAnsi="Liberation Serif" w:cs="Liberation Serif"/>
                <w:b/>
                <w:kern w:val="2"/>
                <w:sz w:val="24"/>
                <w:szCs w:val="24"/>
              </w:rPr>
            </w:pPr>
            <w:r w:rsidRPr="00787E12">
              <w:rPr>
                <w:rFonts w:ascii="Liberation Serif" w:hAnsi="Liberation Serif" w:cs="Liberation Serif"/>
                <w:kern w:val="2"/>
                <w:sz w:val="24"/>
                <w:szCs w:val="24"/>
              </w:rPr>
              <w:t>Не установлено</w:t>
            </w:r>
          </w:p>
        </w:tc>
      </w:tr>
      <w:tr w:rsidR="0081480B" w:rsidRPr="00787E12" w14:paraId="1980116F" w14:textId="77777777" w:rsidTr="000D6A61">
        <w:trPr>
          <w:trHeight w:val="299"/>
        </w:trPr>
        <w:tc>
          <w:tcPr>
            <w:tcW w:w="300" w:type="pct"/>
          </w:tcPr>
          <w:p w14:paraId="7E845AF2" w14:textId="77777777" w:rsidR="0081480B" w:rsidRPr="00787E12" w:rsidRDefault="0081480B"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36A2004F" w14:textId="77777777" w:rsidR="0081480B" w:rsidRPr="00787E12" w:rsidRDefault="0081480B"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Обеспечение исполнения гарантийных обязательств</w:t>
            </w:r>
          </w:p>
        </w:tc>
        <w:tc>
          <w:tcPr>
            <w:tcW w:w="3182" w:type="pct"/>
          </w:tcPr>
          <w:p w14:paraId="7FF29D0E" w14:textId="77777777" w:rsidR="0081480B" w:rsidRPr="00787E12" w:rsidRDefault="00B314E2" w:rsidP="000D6A61">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Не установлено</w:t>
            </w:r>
          </w:p>
        </w:tc>
      </w:tr>
      <w:tr w:rsidR="0081480B" w:rsidRPr="00787E12" w14:paraId="1137697F" w14:textId="77777777" w:rsidTr="00787E12">
        <w:tc>
          <w:tcPr>
            <w:tcW w:w="300" w:type="pct"/>
          </w:tcPr>
          <w:p w14:paraId="61297FCD" w14:textId="77777777" w:rsidR="0081480B" w:rsidRPr="00787E12" w:rsidRDefault="0081480B"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1018C952" w14:textId="77777777" w:rsidR="0081480B" w:rsidRPr="00787E12" w:rsidRDefault="0081480B"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Информация о праве отказаться от проведения закупки в любое время до истечения срока окончания подачи заявок</w:t>
            </w:r>
          </w:p>
        </w:tc>
        <w:tc>
          <w:tcPr>
            <w:tcW w:w="3182" w:type="pct"/>
          </w:tcPr>
          <w:p w14:paraId="21F00D35"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Заказчик вправе отказаться от проведения закупки в любое время до истечения срока окончания подачи заявок.</w:t>
            </w:r>
          </w:p>
        </w:tc>
      </w:tr>
      <w:tr w:rsidR="0081480B" w:rsidRPr="00787E12" w14:paraId="241759C5" w14:textId="77777777" w:rsidTr="00787E12">
        <w:tc>
          <w:tcPr>
            <w:tcW w:w="300" w:type="pct"/>
          </w:tcPr>
          <w:p w14:paraId="15D6EC4E" w14:textId="77777777" w:rsidR="0081480B" w:rsidRPr="00787E12" w:rsidRDefault="0081480B"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71342488" w14:textId="308DC1C7" w:rsidR="0081480B" w:rsidRPr="00787E12" w:rsidRDefault="0081480B"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Приложения к Извещению</w:t>
            </w:r>
          </w:p>
        </w:tc>
        <w:tc>
          <w:tcPr>
            <w:tcW w:w="3182" w:type="pct"/>
          </w:tcPr>
          <w:p w14:paraId="786A5815"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Приложение №</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1 - Описание объекта закупки</w:t>
            </w:r>
            <w:r w:rsidR="000D6A61">
              <w:rPr>
                <w:rFonts w:ascii="Liberation Serif" w:hAnsi="Liberation Serif" w:cs="Liberation Serif"/>
                <w:kern w:val="2"/>
                <w:sz w:val="24"/>
                <w:szCs w:val="24"/>
              </w:rPr>
              <w:t>.</w:t>
            </w:r>
          </w:p>
          <w:p w14:paraId="22C22660" w14:textId="77777777" w:rsidR="004C7A50" w:rsidRPr="00787E12" w:rsidRDefault="004C7A50"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Приложение №</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2 - Обоснование начальной (максимальной) цены договора</w:t>
            </w:r>
            <w:r w:rsidR="000D6A61">
              <w:rPr>
                <w:rFonts w:ascii="Liberation Serif" w:hAnsi="Liberation Serif" w:cs="Liberation Serif"/>
                <w:kern w:val="2"/>
                <w:sz w:val="24"/>
                <w:szCs w:val="24"/>
              </w:rPr>
              <w:t>.</w:t>
            </w:r>
          </w:p>
          <w:p w14:paraId="0D46F763"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Приложение №</w:t>
            </w:r>
            <w:r w:rsidR="000D6A61">
              <w:rPr>
                <w:rFonts w:ascii="Liberation Serif" w:hAnsi="Liberation Serif" w:cs="Liberation Serif"/>
                <w:kern w:val="2"/>
                <w:sz w:val="24"/>
                <w:szCs w:val="24"/>
              </w:rPr>
              <w:t xml:space="preserve"> </w:t>
            </w:r>
            <w:r w:rsidR="004C7A50" w:rsidRPr="00787E12">
              <w:rPr>
                <w:rFonts w:ascii="Liberation Serif" w:hAnsi="Liberation Serif" w:cs="Liberation Serif"/>
                <w:kern w:val="2"/>
                <w:sz w:val="24"/>
                <w:szCs w:val="24"/>
              </w:rPr>
              <w:t>3</w:t>
            </w:r>
            <w:r w:rsidRPr="00787E12">
              <w:rPr>
                <w:rFonts w:ascii="Liberation Serif" w:hAnsi="Liberation Serif" w:cs="Liberation Serif"/>
                <w:kern w:val="2"/>
                <w:sz w:val="24"/>
                <w:szCs w:val="24"/>
              </w:rPr>
              <w:t xml:space="preserve"> - Проект Договора</w:t>
            </w:r>
            <w:r w:rsidR="000D6A61">
              <w:rPr>
                <w:rFonts w:ascii="Liberation Serif" w:hAnsi="Liberation Serif" w:cs="Liberation Serif"/>
                <w:kern w:val="2"/>
                <w:sz w:val="24"/>
                <w:szCs w:val="24"/>
              </w:rPr>
              <w:t>.</w:t>
            </w:r>
          </w:p>
          <w:p w14:paraId="768D4184" w14:textId="20492E8F" w:rsidR="0081480B" w:rsidRPr="00787E12" w:rsidRDefault="0081480B" w:rsidP="0077765C">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Приложение №</w:t>
            </w:r>
            <w:r w:rsidR="000D6A61">
              <w:rPr>
                <w:rFonts w:ascii="Liberation Serif" w:hAnsi="Liberation Serif" w:cs="Liberation Serif"/>
                <w:kern w:val="2"/>
                <w:sz w:val="24"/>
                <w:szCs w:val="24"/>
              </w:rPr>
              <w:t xml:space="preserve"> </w:t>
            </w:r>
            <w:r w:rsidR="004C7A50" w:rsidRPr="00787E12">
              <w:rPr>
                <w:rFonts w:ascii="Liberation Serif" w:hAnsi="Liberation Serif" w:cs="Liberation Serif"/>
                <w:kern w:val="2"/>
                <w:sz w:val="24"/>
                <w:szCs w:val="24"/>
              </w:rPr>
              <w:t>4</w:t>
            </w:r>
            <w:r w:rsidRPr="00787E12">
              <w:rPr>
                <w:rFonts w:ascii="Liberation Serif" w:hAnsi="Liberation Serif" w:cs="Liberation Serif"/>
                <w:kern w:val="2"/>
                <w:sz w:val="24"/>
                <w:szCs w:val="24"/>
              </w:rPr>
              <w:t xml:space="preserve"> - Форма заявки</w:t>
            </w:r>
            <w:r w:rsidR="00C44B78">
              <w:rPr>
                <w:rFonts w:ascii="Liberation Serif" w:hAnsi="Liberation Serif" w:cs="Liberation Serif"/>
                <w:kern w:val="2"/>
                <w:sz w:val="24"/>
                <w:szCs w:val="24"/>
              </w:rPr>
              <w:t>.</w:t>
            </w:r>
            <w:r w:rsidRPr="00787E12">
              <w:rPr>
                <w:rFonts w:ascii="Liberation Serif" w:hAnsi="Liberation Serif" w:cs="Liberation Serif"/>
                <w:kern w:val="2"/>
                <w:sz w:val="24"/>
                <w:szCs w:val="24"/>
              </w:rPr>
              <w:t xml:space="preserve"> Анкета</w:t>
            </w:r>
            <w:r w:rsidR="00DB59F0">
              <w:rPr>
                <w:rFonts w:ascii="Liberation Serif" w:hAnsi="Liberation Serif" w:cs="Liberation Serif"/>
                <w:kern w:val="2"/>
                <w:sz w:val="24"/>
                <w:szCs w:val="24"/>
              </w:rPr>
              <w:t xml:space="preserve"> участника</w:t>
            </w:r>
            <w:r w:rsidR="000D6A61">
              <w:rPr>
                <w:rFonts w:ascii="Liberation Serif" w:hAnsi="Liberation Serif" w:cs="Liberation Serif"/>
                <w:kern w:val="2"/>
                <w:sz w:val="24"/>
                <w:szCs w:val="24"/>
              </w:rPr>
              <w:t>.</w:t>
            </w:r>
          </w:p>
        </w:tc>
      </w:tr>
    </w:tbl>
    <w:p w14:paraId="0C1128BC" w14:textId="2A45B713" w:rsidR="00825275" w:rsidRPr="003202A6" w:rsidRDefault="00825275" w:rsidP="005443FF">
      <w:pPr>
        <w:widowControl w:val="0"/>
        <w:spacing w:after="0" w:line="240" w:lineRule="auto"/>
        <w:rPr>
          <w:rFonts w:ascii="Liberation Serif" w:hAnsi="Liberation Serif" w:cs="Liberation Serif"/>
          <w:bCs/>
          <w:i/>
          <w:kern w:val="2"/>
          <w:sz w:val="20"/>
          <w:szCs w:val="20"/>
        </w:rPr>
      </w:pPr>
    </w:p>
    <w:sectPr w:rsidR="00825275" w:rsidRPr="003202A6" w:rsidSect="005443FF">
      <w:footerReference w:type="default" r:id="rId11"/>
      <w:pgSz w:w="11907" w:h="16840" w:code="9"/>
      <w:pgMar w:top="1134" w:right="851"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814EF" w14:textId="77777777" w:rsidR="00306CBE" w:rsidRDefault="00306CBE" w:rsidP="009C28D5">
      <w:pPr>
        <w:spacing w:after="0" w:line="240" w:lineRule="auto"/>
      </w:pPr>
      <w:r>
        <w:separator/>
      </w:r>
    </w:p>
  </w:endnote>
  <w:endnote w:type="continuationSeparator" w:id="0">
    <w:p w14:paraId="603CE5B2" w14:textId="77777777" w:rsidR="00306CBE" w:rsidRDefault="00306CBE" w:rsidP="009C28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ヒラギノ角ゴ Pro W3">
    <w:altName w:val="Times New Roman"/>
    <w:charset w:val="00"/>
    <w:family w:val="roman"/>
    <w:pitch w:val="default"/>
  </w:font>
  <w:font w:name="Liberation Serif">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0093" w14:textId="77777777" w:rsidR="00DF4DDD" w:rsidRPr="003B6624" w:rsidRDefault="00DF4DDD" w:rsidP="003B6624">
    <w:pPr>
      <w:pStyle w:val="ac"/>
      <w:jc w:val="center"/>
      <w:rPr>
        <w:rFonts w:ascii="Times New Roman" w:hAnsi="Times New Roman"/>
        <w:noProof/>
        <w:sz w:val="20"/>
        <w:szCs w:val="20"/>
      </w:rPr>
    </w:pPr>
    <w:r w:rsidRPr="003B6624">
      <w:rPr>
        <w:rFonts w:ascii="Times New Roman" w:hAnsi="Times New Roman"/>
        <w:sz w:val="20"/>
        <w:szCs w:val="20"/>
      </w:rPr>
      <w:fldChar w:fldCharType="begin"/>
    </w:r>
    <w:r w:rsidRPr="003B6624">
      <w:rPr>
        <w:rFonts w:ascii="Times New Roman" w:hAnsi="Times New Roman"/>
        <w:sz w:val="20"/>
        <w:szCs w:val="20"/>
      </w:rPr>
      <w:instrText>PAGE   \* MERGEFORMAT</w:instrText>
    </w:r>
    <w:r w:rsidRPr="003B6624">
      <w:rPr>
        <w:rFonts w:ascii="Times New Roman" w:hAnsi="Times New Roman"/>
        <w:sz w:val="20"/>
        <w:szCs w:val="20"/>
      </w:rPr>
      <w:fldChar w:fldCharType="separate"/>
    </w:r>
    <w:r w:rsidR="00544021">
      <w:rPr>
        <w:rFonts w:ascii="Times New Roman" w:hAnsi="Times New Roman"/>
        <w:noProof/>
        <w:sz w:val="20"/>
        <w:szCs w:val="20"/>
      </w:rPr>
      <w:t>21</w:t>
    </w:r>
    <w:r w:rsidRPr="003B6624">
      <w:rPr>
        <w:rFonts w:ascii="Times New Roman" w:hAnsi="Times New Roman"/>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CB6E2" w14:textId="77777777" w:rsidR="00306CBE" w:rsidRDefault="00306CBE" w:rsidP="009C28D5">
      <w:pPr>
        <w:spacing w:after="0" w:line="240" w:lineRule="auto"/>
      </w:pPr>
      <w:r>
        <w:separator/>
      </w:r>
    </w:p>
  </w:footnote>
  <w:footnote w:type="continuationSeparator" w:id="0">
    <w:p w14:paraId="6EDCAB91" w14:textId="77777777" w:rsidR="00306CBE" w:rsidRDefault="00306CBE" w:rsidP="009C28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08A3B9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33F484B"/>
    <w:multiLevelType w:val="hybridMultilevel"/>
    <w:tmpl w:val="3C84FF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3B5674C"/>
    <w:multiLevelType w:val="hybridMultilevel"/>
    <w:tmpl w:val="98800BFE"/>
    <w:lvl w:ilvl="0" w:tplc="3C7CF0D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05400C66"/>
    <w:multiLevelType w:val="multilevel"/>
    <w:tmpl w:val="CDCA40C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27A06A0"/>
    <w:multiLevelType w:val="hybridMultilevel"/>
    <w:tmpl w:val="297CF924"/>
    <w:lvl w:ilvl="0" w:tplc="8BD02948">
      <w:start w:val="1"/>
      <w:numFmt w:val="decimal"/>
      <w:lvlText w:val="%1."/>
      <w:lvlJc w:val="left"/>
      <w:pPr>
        <w:ind w:left="0" w:firstLine="0"/>
      </w:pPr>
      <w:rPr>
        <w:rFonts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13042E25"/>
    <w:multiLevelType w:val="hybridMultilevel"/>
    <w:tmpl w:val="562E7812"/>
    <w:lvl w:ilvl="0" w:tplc="0419000F">
      <w:start w:val="1"/>
      <w:numFmt w:val="decimal"/>
      <w:lvlText w:val="%1."/>
      <w:lvlJc w:val="left"/>
      <w:pPr>
        <w:tabs>
          <w:tab w:val="num" w:pos="720"/>
        </w:tabs>
        <w:ind w:left="720" w:hanging="360"/>
      </w:pPr>
      <w:rPr>
        <w:rFonts w:hint="default"/>
      </w:rPr>
    </w:lvl>
    <w:lvl w:ilvl="1" w:tplc="E5AEDACA">
      <w:start w:val="3"/>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13E9089F"/>
    <w:multiLevelType w:val="hybridMultilevel"/>
    <w:tmpl w:val="3BE89BF0"/>
    <w:lvl w:ilvl="0" w:tplc="04190001">
      <w:start w:val="1"/>
      <w:numFmt w:val="decimal"/>
      <w:lvlText w:val="%1."/>
      <w:lvlJc w:val="left"/>
      <w:pPr>
        <w:ind w:left="501"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14861DFE"/>
    <w:multiLevelType w:val="hybridMultilevel"/>
    <w:tmpl w:val="BC92D0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3A6046"/>
    <w:multiLevelType w:val="hybridMultilevel"/>
    <w:tmpl w:val="3F9C9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4F4807"/>
    <w:multiLevelType w:val="hybridMultilevel"/>
    <w:tmpl w:val="CFEAFCAC"/>
    <w:lvl w:ilvl="0" w:tplc="0419000F">
      <w:start w:val="1"/>
      <w:numFmt w:val="decimal"/>
      <w:lvlText w:val="%1."/>
      <w:lvlJc w:val="left"/>
      <w:pPr>
        <w:ind w:left="644" w:hanging="360"/>
      </w:p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5" w15:restartNumberingAfterBreak="0">
    <w:nsid w:val="19EE75F5"/>
    <w:multiLevelType w:val="hybridMultilevel"/>
    <w:tmpl w:val="6A5CB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3824A7"/>
    <w:multiLevelType w:val="hybridMultilevel"/>
    <w:tmpl w:val="EE44565A"/>
    <w:lvl w:ilvl="0" w:tplc="B164DBF8">
      <w:start w:val="4"/>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2B0E62F6"/>
    <w:multiLevelType w:val="hybridMultilevel"/>
    <w:tmpl w:val="A2503F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D43788"/>
    <w:multiLevelType w:val="hybridMultilevel"/>
    <w:tmpl w:val="46BAB658"/>
    <w:lvl w:ilvl="0" w:tplc="E9368484">
      <w:start w:val="1"/>
      <w:numFmt w:val="decimal"/>
      <w:lvlText w:val="%1."/>
      <w:lvlJc w:val="left"/>
      <w:pPr>
        <w:tabs>
          <w:tab w:val="num" w:pos="360"/>
        </w:tabs>
        <w:ind w:left="360" w:hanging="360"/>
      </w:pPr>
      <w:rPr>
        <w:rFonts w:cs="Times New Roman"/>
      </w:rPr>
    </w:lvl>
    <w:lvl w:ilvl="1" w:tplc="04190003" w:tentative="1">
      <w:start w:val="1"/>
      <w:numFmt w:val="lowerLetter"/>
      <w:lvlText w:val="%2."/>
      <w:lvlJc w:val="left"/>
      <w:pPr>
        <w:tabs>
          <w:tab w:val="num" w:pos="1080"/>
        </w:tabs>
        <w:ind w:left="1080" w:hanging="360"/>
      </w:pPr>
      <w:rPr>
        <w:rFonts w:cs="Times New Roman"/>
      </w:rPr>
    </w:lvl>
    <w:lvl w:ilvl="2" w:tplc="04190005" w:tentative="1">
      <w:start w:val="1"/>
      <w:numFmt w:val="lowerRoman"/>
      <w:lvlText w:val="%3."/>
      <w:lvlJc w:val="right"/>
      <w:pPr>
        <w:tabs>
          <w:tab w:val="num" w:pos="1800"/>
        </w:tabs>
        <w:ind w:left="1800" w:hanging="180"/>
      </w:pPr>
      <w:rPr>
        <w:rFonts w:cs="Times New Roman"/>
      </w:rPr>
    </w:lvl>
    <w:lvl w:ilvl="3" w:tplc="04190001" w:tentative="1">
      <w:start w:val="1"/>
      <w:numFmt w:val="decimal"/>
      <w:lvlText w:val="%4."/>
      <w:lvlJc w:val="left"/>
      <w:pPr>
        <w:tabs>
          <w:tab w:val="num" w:pos="2520"/>
        </w:tabs>
        <w:ind w:left="2520" w:hanging="360"/>
      </w:pPr>
      <w:rPr>
        <w:rFonts w:cs="Times New Roman"/>
      </w:rPr>
    </w:lvl>
    <w:lvl w:ilvl="4" w:tplc="04190003" w:tentative="1">
      <w:start w:val="1"/>
      <w:numFmt w:val="lowerLetter"/>
      <w:lvlText w:val="%5."/>
      <w:lvlJc w:val="left"/>
      <w:pPr>
        <w:tabs>
          <w:tab w:val="num" w:pos="3240"/>
        </w:tabs>
        <w:ind w:left="3240" w:hanging="360"/>
      </w:pPr>
      <w:rPr>
        <w:rFonts w:cs="Times New Roman"/>
      </w:rPr>
    </w:lvl>
    <w:lvl w:ilvl="5" w:tplc="04190005" w:tentative="1">
      <w:start w:val="1"/>
      <w:numFmt w:val="lowerRoman"/>
      <w:lvlText w:val="%6."/>
      <w:lvlJc w:val="right"/>
      <w:pPr>
        <w:tabs>
          <w:tab w:val="num" w:pos="3960"/>
        </w:tabs>
        <w:ind w:left="3960" w:hanging="180"/>
      </w:pPr>
      <w:rPr>
        <w:rFonts w:cs="Times New Roman"/>
      </w:rPr>
    </w:lvl>
    <w:lvl w:ilvl="6" w:tplc="04190001" w:tentative="1">
      <w:start w:val="1"/>
      <w:numFmt w:val="decimal"/>
      <w:lvlText w:val="%7."/>
      <w:lvlJc w:val="left"/>
      <w:pPr>
        <w:tabs>
          <w:tab w:val="num" w:pos="4680"/>
        </w:tabs>
        <w:ind w:left="4680" w:hanging="360"/>
      </w:pPr>
      <w:rPr>
        <w:rFonts w:cs="Times New Roman"/>
      </w:rPr>
    </w:lvl>
    <w:lvl w:ilvl="7" w:tplc="04190003" w:tentative="1">
      <w:start w:val="1"/>
      <w:numFmt w:val="lowerLetter"/>
      <w:lvlText w:val="%8."/>
      <w:lvlJc w:val="left"/>
      <w:pPr>
        <w:tabs>
          <w:tab w:val="num" w:pos="5400"/>
        </w:tabs>
        <w:ind w:left="5400" w:hanging="360"/>
      </w:pPr>
      <w:rPr>
        <w:rFonts w:cs="Times New Roman"/>
      </w:rPr>
    </w:lvl>
    <w:lvl w:ilvl="8" w:tplc="04190005" w:tentative="1">
      <w:start w:val="1"/>
      <w:numFmt w:val="lowerRoman"/>
      <w:lvlText w:val="%9."/>
      <w:lvlJc w:val="right"/>
      <w:pPr>
        <w:tabs>
          <w:tab w:val="num" w:pos="6120"/>
        </w:tabs>
        <w:ind w:left="6120" w:hanging="180"/>
      </w:pPr>
      <w:rPr>
        <w:rFonts w:cs="Times New Roman"/>
      </w:rPr>
    </w:lvl>
  </w:abstractNum>
  <w:abstractNum w:abstractNumId="19" w15:restartNumberingAfterBreak="0">
    <w:nsid w:val="36150541"/>
    <w:multiLevelType w:val="hybridMultilevel"/>
    <w:tmpl w:val="E390A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1223E6"/>
    <w:multiLevelType w:val="hybridMultilevel"/>
    <w:tmpl w:val="3BE89BF0"/>
    <w:lvl w:ilvl="0" w:tplc="04190001">
      <w:start w:val="1"/>
      <w:numFmt w:val="decimal"/>
      <w:lvlText w:val="%1."/>
      <w:lvlJc w:val="left"/>
      <w:pPr>
        <w:ind w:left="501"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4716622A"/>
    <w:multiLevelType w:val="multilevel"/>
    <w:tmpl w:val="739203C8"/>
    <w:lvl w:ilvl="0">
      <w:start w:val="2"/>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4D0E3B"/>
    <w:multiLevelType w:val="multilevel"/>
    <w:tmpl w:val="52E0D5D8"/>
    <w:lvl w:ilvl="0">
      <w:start w:val="5"/>
      <w:numFmt w:val="decimal"/>
      <w:pStyle w:val="UnNum"/>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3" w15:restartNumberingAfterBreak="0">
    <w:nsid w:val="53FB7BCC"/>
    <w:multiLevelType w:val="hybridMultilevel"/>
    <w:tmpl w:val="F214A6F6"/>
    <w:lvl w:ilvl="0" w:tplc="0419000F">
      <w:start w:val="1"/>
      <w:numFmt w:val="decimal"/>
      <w:lvlText w:val="%1."/>
      <w:lvlJc w:val="left"/>
      <w:pPr>
        <w:ind w:left="644" w:hanging="360"/>
      </w:pPr>
      <w:rPr>
        <w:rFonts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940B49"/>
    <w:multiLevelType w:val="hybridMultilevel"/>
    <w:tmpl w:val="1D406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F8721D"/>
    <w:multiLevelType w:val="hybridMultilevel"/>
    <w:tmpl w:val="A0406092"/>
    <w:lvl w:ilvl="0" w:tplc="58F4D9F2">
      <w:start w:val="1"/>
      <w:numFmt w:val="decimal"/>
      <w:lvlText w:val="%1."/>
      <w:lvlJc w:val="left"/>
      <w:pPr>
        <w:tabs>
          <w:tab w:val="num" w:pos="1495"/>
        </w:tabs>
        <w:ind w:left="1495" w:hanging="360"/>
      </w:pPr>
      <w:rPr>
        <w:rFonts w:cs="Times New Roman"/>
      </w:rPr>
    </w:lvl>
    <w:lvl w:ilvl="1" w:tplc="04190003">
      <w:start w:val="1"/>
      <w:numFmt w:val="decimal"/>
      <w:lvlText w:val="%2."/>
      <w:lvlJc w:val="left"/>
      <w:pPr>
        <w:tabs>
          <w:tab w:val="num" w:pos="960"/>
        </w:tabs>
        <w:ind w:left="960" w:hanging="360"/>
      </w:pPr>
      <w:rPr>
        <w:rFonts w:cs="Times New Roman" w:hint="default"/>
      </w:rPr>
    </w:lvl>
    <w:lvl w:ilvl="2" w:tplc="04190005">
      <w:start w:val="1"/>
      <w:numFmt w:val="lowerRoman"/>
      <w:lvlText w:val="%3."/>
      <w:lvlJc w:val="right"/>
      <w:pPr>
        <w:tabs>
          <w:tab w:val="num" w:pos="2727"/>
        </w:tabs>
        <w:ind w:left="2727" w:hanging="180"/>
      </w:pPr>
      <w:rPr>
        <w:rFonts w:cs="Times New Roman"/>
      </w:rPr>
    </w:lvl>
    <w:lvl w:ilvl="3" w:tplc="04190001" w:tentative="1">
      <w:start w:val="1"/>
      <w:numFmt w:val="decimal"/>
      <w:lvlText w:val="%4."/>
      <w:lvlJc w:val="left"/>
      <w:pPr>
        <w:tabs>
          <w:tab w:val="num" w:pos="3447"/>
        </w:tabs>
        <w:ind w:left="3447" w:hanging="360"/>
      </w:pPr>
      <w:rPr>
        <w:rFonts w:cs="Times New Roman"/>
      </w:rPr>
    </w:lvl>
    <w:lvl w:ilvl="4" w:tplc="04190003" w:tentative="1">
      <w:start w:val="1"/>
      <w:numFmt w:val="lowerLetter"/>
      <w:lvlText w:val="%5."/>
      <w:lvlJc w:val="left"/>
      <w:pPr>
        <w:tabs>
          <w:tab w:val="num" w:pos="4167"/>
        </w:tabs>
        <w:ind w:left="4167" w:hanging="360"/>
      </w:pPr>
      <w:rPr>
        <w:rFonts w:cs="Times New Roman"/>
      </w:rPr>
    </w:lvl>
    <w:lvl w:ilvl="5" w:tplc="04190005" w:tentative="1">
      <w:start w:val="1"/>
      <w:numFmt w:val="lowerRoman"/>
      <w:lvlText w:val="%6."/>
      <w:lvlJc w:val="right"/>
      <w:pPr>
        <w:tabs>
          <w:tab w:val="num" w:pos="4887"/>
        </w:tabs>
        <w:ind w:left="4887" w:hanging="180"/>
      </w:pPr>
      <w:rPr>
        <w:rFonts w:cs="Times New Roman"/>
      </w:rPr>
    </w:lvl>
    <w:lvl w:ilvl="6" w:tplc="04190001" w:tentative="1">
      <w:start w:val="1"/>
      <w:numFmt w:val="decimal"/>
      <w:lvlText w:val="%7."/>
      <w:lvlJc w:val="left"/>
      <w:pPr>
        <w:tabs>
          <w:tab w:val="num" w:pos="5607"/>
        </w:tabs>
        <w:ind w:left="5607" w:hanging="360"/>
      </w:pPr>
      <w:rPr>
        <w:rFonts w:cs="Times New Roman"/>
      </w:rPr>
    </w:lvl>
    <w:lvl w:ilvl="7" w:tplc="04190003" w:tentative="1">
      <w:start w:val="1"/>
      <w:numFmt w:val="lowerLetter"/>
      <w:lvlText w:val="%8."/>
      <w:lvlJc w:val="left"/>
      <w:pPr>
        <w:tabs>
          <w:tab w:val="num" w:pos="6327"/>
        </w:tabs>
        <w:ind w:left="6327" w:hanging="360"/>
      </w:pPr>
      <w:rPr>
        <w:rFonts w:cs="Times New Roman"/>
      </w:rPr>
    </w:lvl>
    <w:lvl w:ilvl="8" w:tplc="04190005" w:tentative="1">
      <w:start w:val="1"/>
      <w:numFmt w:val="lowerRoman"/>
      <w:lvlText w:val="%9."/>
      <w:lvlJc w:val="right"/>
      <w:pPr>
        <w:tabs>
          <w:tab w:val="num" w:pos="7047"/>
        </w:tabs>
        <w:ind w:left="7047" w:hanging="180"/>
      </w:pPr>
      <w:rPr>
        <w:rFonts w:cs="Times New Roman"/>
      </w:rPr>
    </w:lvl>
  </w:abstractNum>
  <w:abstractNum w:abstractNumId="26" w15:restartNumberingAfterBreak="0">
    <w:nsid w:val="6E921C76"/>
    <w:multiLevelType w:val="hybridMultilevel"/>
    <w:tmpl w:val="34806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FBA5E86"/>
    <w:multiLevelType w:val="hybridMultilevel"/>
    <w:tmpl w:val="7EFE3BA8"/>
    <w:lvl w:ilvl="0" w:tplc="04190001">
      <w:start w:val="1"/>
      <w:numFmt w:val="bullet"/>
      <w:lvlText w:val=""/>
      <w:lvlJc w:val="left"/>
      <w:pPr>
        <w:ind w:left="720" w:hanging="360"/>
      </w:pPr>
      <w:rPr>
        <w:rFonts w:ascii="Symbol" w:hAnsi="Symbol"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start w:val="1"/>
      <w:numFmt w:val="bullet"/>
      <w:lvlText w:val=""/>
      <w:lvlJc w:val="left"/>
      <w:pPr>
        <w:ind w:left="2880" w:hanging="360"/>
      </w:pPr>
      <w:rPr>
        <w:rFonts w:ascii="Symbol" w:hAnsi="Symbol" w:hint="default"/>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num w:numId="1" w16cid:durableId="1818109681">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7323784">
    <w:abstractNumId w:val="23"/>
  </w:num>
  <w:num w:numId="3" w16cid:durableId="977223191">
    <w:abstractNumId w:val="18"/>
  </w:num>
  <w:num w:numId="4" w16cid:durableId="1481145588">
    <w:abstractNumId w:val="25"/>
  </w:num>
  <w:num w:numId="5" w16cid:durableId="260265096">
    <w:abstractNumId w:val="9"/>
  </w:num>
  <w:num w:numId="6" w16cid:durableId="355348892">
    <w:abstractNumId w:val="10"/>
  </w:num>
  <w:num w:numId="7" w16cid:durableId="478032417">
    <w:abstractNumId w:val="13"/>
  </w:num>
  <w:num w:numId="8" w16cid:durableId="1331713764">
    <w:abstractNumId w:val="24"/>
  </w:num>
  <w:num w:numId="9" w16cid:durableId="1596093265">
    <w:abstractNumId w:val="2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77200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5955750">
    <w:abstractNumId w:val="11"/>
  </w:num>
  <w:num w:numId="12" w16cid:durableId="1770663987">
    <w:abstractNumId w:val="12"/>
  </w:num>
  <w:num w:numId="13" w16cid:durableId="1381661386">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93325637">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12019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3925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9539375">
    <w:abstractNumId w:val="6"/>
  </w:num>
  <w:num w:numId="18" w16cid:durableId="559832495">
    <w:abstractNumId w:val="27"/>
  </w:num>
  <w:num w:numId="19" w16cid:durableId="10807851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4651852">
    <w:abstractNumId w:val="17"/>
  </w:num>
  <w:num w:numId="21" w16cid:durableId="1348293384">
    <w:abstractNumId w:val="19"/>
  </w:num>
  <w:num w:numId="22" w16cid:durableId="1105077258">
    <w:abstractNumId w:val="26"/>
  </w:num>
  <w:num w:numId="23" w16cid:durableId="272178081">
    <w:abstractNumId w:val="0"/>
  </w:num>
  <w:num w:numId="24" w16cid:durableId="441386613">
    <w:abstractNumId w:val="15"/>
  </w:num>
  <w:num w:numId="25" w16cid:durableId="68871784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2C1"/>
    <w:rsid w:val="0000132B"/>
    <w:rsid w:val="00002068"/>
    <w:rsid w:val="00002886"/>
    <w:rsid w:val="00003DA7"/>
    <w:rsid w:val="0000580A"/>
    <w:rsid w:val="00007473"/>
    <w:rsid w:val="0001087B"/>
    <w:rsid w:val="000123E6"/>
    <w:rsid w:val="00012C0C"/>
    <w:rsid w:val="00015060"/>
    <w:rsid w:val="00015A75"/>
    <w:rsid w:val="000173F6"/>
    <w:rsid w:val="0001783A"/>
    <w:rsid w:val="000232EE"/>
    <w:rsid w:val="00023997"/>
    <w:rsid w:val="0002597E"/>
    <w:rsid w:val="00027680"/>
    <w:rsid w:val="00032085"/>
    <w:rsid w:val="00032655"/>
    <w:rsid w:val="000332C2"/>
    <w:rsid w:val="000358A0"/>
    <w:rsid w:val="00035D14"/>
    <w:rsid w:val="0003609E"/>
    <w:rsid w:val="00036D5B"/>
    <w:rsid w:val="0003770F"/>
    <w:rsid w:val="00041020"/>
    <w:rsid w:val="00042505"/>
    <w:rsid w:val="00042EDD"/>
    <w:rsid w:val="00044336"/>
    <w:rsid w:val="000444C4"/>
    <w:rsid w:val="00044971"/>
    <w:rsid w:val="00044D23"/>
    <w:rsid w:val="000450F9"/>
    <w:rsid w:val="00051AC3"/>
    <w:rsid w:val="00053801"/>
    <w:rsid w:val="00053912"/>
    <w:rsid w:val="00053A73"/>
    <w:rsid w:val="00054993"/>
    <w:rsid w:val="0005628C"/>
    <w:rsid w:val="00056581"/>
    <w:rsid w:val="00056C42"/>
    <w:rsid w:val="00061FDC"/>
    <w:rsid w:val="000626A5"/>
    <w:rsid w:val="000641C3"/>
    <w:rsid w:val="000643B1"/>
    <w:rsid w:val="0006578D"/>
    <w:rsid w:val="000658AB"/>
    <w:rsid w:val="00066C75"/>
    <w:rsid w:val="00067888"/>
    <w:rsid w:val="0007133D"/>
    <w:rsid w:val="00071456"/>
    <w:rsid w:val="00071E7B"/>
    <w:rsid w:val="00072CF3"/>
    <w:rsid w:val="00072E8C"/>
    <w:rsid w:val="00073475"/>
    <w:rsid w:val="00075CF3"/>
    <w:rsid w:val="00080FE6"/>
    <w:rsid w:val="000814E6"/>
    <w:rsid w:val="000829C3"/>
    <w:rsid w:val="00082E37"/>
    <w:rsid w:val="00083778"/>
    <w:rsid w:val="000864CB"/>
    <w:rsid w:val="00086713"/>
    <w:rsid w:val="000870C2"/>
    <w:rsid w:val="000875BD"/>
    <w:rsid w:val="00091200"/>
    <w:rsid w:val="00091A80"/>
    <w:rsid w:val="00092F17"/>
    <w:rsid w:val="0009386C"/>
    <w:rsid w:val="00093A76"/>
    <w:rsid w:val="00093B36"/>
    <w:rsid w:val="00093FF3"/>
    <w:rsid w:val="00094280"/>
    <w:rsid w:val="000942E4"/>
    <w:rsid w:val="000952EF"/>
    <w:rsid w:val="000957E5"/>
    <w:rsid w:val="00095A15"/>
    <w:rsid w:val="00095C27"/>
    <w:rsid w:val="00096BBA"/>
    <w:rsid w:val="00097193"/>
    <w:rsid w:val="00097552"/>
    <w:rsid w:val="000A0EE2"/>
    <w:rsid w:val="000A17A4"/>
    <w:rsid w:val="000A22F3"/>
    <w:rsid w:val="000A2FBF"/>
    <w:rsid w:val="000A3211"/>
    <w:rsid w:val="000A3575"/>
    <w:rsid w:val="000A3C2D"/>
    <w:rsid w:val="000A533C"/>
    <w:rsid w:val="000A62B0"/>
    <w:rsid w:val="000A6766"/>
    <w:rsid w:val="000A68BD"/>
    <w:rsid w:val="000B1C83"/>
    <w:rsid w:val="000B1F83"/>
    <w:rsid w:val="000B2191"/>
    <w:rsid w:val="000B22FA"/>
    <w:rsid w:val="000B3DBC"/>
    <w:rsid w:val="000B4231"/>
    <w:rsid w:val="000B4A8D"/>
    <w:rsid w:val="000B4F3B"/>
    <w:rsid w:val="000B4FEF"/>
    <w:rsid w:val="000B553A"/>
    <w:rsid w:val="000B6F11"/>
    <w:rsid w:val="000B7740"/>
    <w:rsid w:val="000B77EF"/>
    <w:rsid w:val="000B78F5"/>
    <w:rsid w:val="000C138D"/>
    <w:rsid w:val="000C2DFC"/>
    <w:rsid w:val="000C2E10"/>
    <w:rsid w:val="000C2FB3"/>
    <w:rsid w:val="000C39B7"/>
    <w:rsid w:val="000C41AF"/>
    <w:rsid w:val="000C6FEF"/>
    <w:rsid w:val="000C7C84"/>
    <w:rsid w:val="000C7DAB"/>
    <w:rsid w:val="000C7E09"/>
    <w:rsid w:val="000D10A2"/>
    <w:rsid w:val="000D288D"/>
    <w:rsid w:val="000D4393"/>
    <w:rsid w:val="000D5C9B"/>
    <w:rsid w:val="000D6900"/>
    <w:rsid w:val="000D6A61"/>
    <w:rsid w:val="000D6C89"/>
    <w:rsid w:val="000E0C77"/>
    <w:rsid w:val="000E1289"/>
    <w:rsid w:val="000E2F64"/>
    <w:rsid w:val="000E32BC"/>
    <w:rsid w:val="000E4079"/>
    <w:rsid w:val="000E6634"/>
    <w:rsid w:val="000E6BFF"/>
    <w:rsid w:val="000E6C0C"/>
    <w:rsid w:val="000F15ED"/>
    <w:rsid w:val="000F1AAF"/>
    <w:rsid w:val="000F2A07"/>
    <w:rsid w:val="000F5AFC"/>
    <w:rsid w:val="000F5E29"/>
    <w:rsid w:val="000F6570"/>
    <w:rsid w:val="000F66C1"/>
    <w:rsid w:val="00101B93"/>
    <w:rsid w:val="00101DFE"/>
    <w:rsid w:val="001038FA"/>
    <w:rsid w:val="00103D75"/>
    <w:rsid w:val="001057FB"/>
    <w:rsid w:val="00105F37"/>
    <w:rsid w:val="0010617B"/>
    <w:rsid w:val="00106EC2"/>
    <w:rsid w:val="0010704D"/>
    <w:rsid w:val="00107497"/>
    <w:rsid w:val="00110560"/>
    <w:rsid w:val="00110D2C"/>
    <w:rsid w:val="001111AD"/>
    <w:rsid w:val="00112E7B"/>
    <w:rsid w:val="001143FC"/>
    <w:rsid w:val="00114987"/>
    <w:rsid w:val="00114CC8"/>
    <w:rsid w:val="00116824"/>
    <w:rsid w:val="00117BC4"/>
    <w:rsid w:val="0012048F"/>
    <w:rsid w:val="0012328B"/>
    <w:rsid w:val="0012539A"/>
    <w:rsid w:val="0012615A"/>
    <w:rsid w:val="0012729C"/>
    <w:rsid w:val="00130520"/>
    <w:rsid w:val="0013174F"/>
    <w:rsid w:val="00131899"/>
    <w:rsid w:val="00132026"/>
    <w:rsid w:val="00132223"/>
    <w:rsid w:val="0013228C"/>
    <w:rsid w:val="001325F9"/>
    <w:rsid w:val="00132B56"/>
    <w:rsid w:val="00133610"/>
    <w:rsid w:val="001336E2"/>
    <w:rsid w:val="001349EE"/>
    <w:rsid w:val="0013564B"/>
    <w:rsid w:val="001360B9"/>
    <w:rsid w:val="00137B25"/>
    <w:rsid w:val="00140E5A"/>
    <w:rsid w:val="001413E4"/>
    <w:rsid w:val="0014251A"/>
    <w:rsid w:val="001426F5"/>
    <w:rsid w:val="0014628F"/>
    <w:rsid w:val="001462D2"/>
    <w:rsid w:val="0014688A"/>
    <w:rsid w:val="00147249"/>
    <w:rsid w:val="001506A9"/>
    <w:rsid w:val="0015361B"/>
    <w:rsid w:val="00155D1C"/>
    <w:rsid w:val="00157435"/>
    <w:rsid w:val="0016014E"/>
    <w:rsid w:val="00160C0E"/>
    <w:rsid w:val="00160CDE"/>
    <w:rsid w:val="00163360"/>
    <w:rsid w:val="00163506"/>
    <w:rsid w:val="0016388F"/>
    <w:rsid w:val="00164B35"/>
    <w:rsid w:val="0016540A"/>
    <w:rsid w:val="00171628"/>
    <w:rsid w:val="00171805"/>
    <w:rsid w:val="001720C2"/>
    <w:rsid w:val="00173F1B"/>
    <w:rsid w:val="0017567B"/>
    <w:rsid w:val="001759EF"/>
    <w:rsid w:val="00176A3C"/>
    <w:rsid w:val="00181C3C"/>
    <w:rsid w:val="00182814"/>
    <w:rsid w:val="00183908"/>
    <w:rsid w:val="00183B33"/>
    <w:rsid w:val="00185757"/>
    <w:rsid w:val="0018677F"/>
    <w:rsid w:val="00190417"/>
    <w:rsid w:val="00190599"/>
    <w:rsid w:val="00191E99"/>
    <w:rsid w:val="00192914"/>
    <w:rsid w:val="00192DF0"/>
    <w:rsid w:val="001934B6"/>
    <w:rsid w:val="0019356A"/>
    <w:rsid w:val="00193B1A"/>
    <w:rsid w:val="00193CEB"/>
    <w:rsid w:val="00194914"/>
    <w:rsid w:val="00194AFA"/>
    <w:rsid w:val="0019595F"/>
    <w:rsid w:val="00196D0E"/>
    <w:rsid w:val="001A08BE"/>
    <w:rsid w:val="001A11D5"/>
    <w:rsid w:val="001A1513"/>
    <w:rsid w:val="001A24E1"/>
    <w:rsid w:val="001A3AE3"/>
    <w:rsid w:val="001A3C6E"/>
    <w:rsid w:val="001A3F4D"/>
    <w:rsid w:val="001A4BB4"/>
    <w:rsid w:val="001A5A05"/>
    <w:rsid w:val="001A6070"/>
    <w:rsid w:val="001A76C1"/>
    <w:rsid w:val="001B09DA"/>
    <w:rsid w:val="001B18ED"/>
    <w:rsid w:val="001B1E2A"/>
    <w:rsid w:val="001B200B"/>
    <w:rsid w:val="001B27DF"/>
    <w:rsid w:val="001B2A3B"/>
    <w:rsid w:val="001B2D3B"/>
    <w:rsid w:val="001B4158"/>
    <w:rsid w:val="001B48F8"/>
    <w:rsid w:val="001B4BE2"/>
    <w:rsid w:val="001B4F75"/>
    <w:rsid w:val="001B5529"/>
    <w:rsid w:val="001B7327"/>
    <w:rsid w:val="001B7395"/>
    <w:rsid w:val="001C1478"/>
    <w:rsid w:val="001C1558"/>
    <w:rsid w:val="001C1854"/>
    <w:rsid w:val="001C1C10"/>
    <w:rsid w:val="001C25F3"/>
    <w:rsid w:val="001C34D9"/>
    <w:rsid w:val="001C5750"/>
    <w:rsid w:val="001C7188"/>
    <w:rsid w:val="001C78DB"/>
    <w:rsid w:val="001C7BB0"/>
    <w:rsid w:val="001C7E3A"/>
    <w:rsid w:val="001C7E8C"/>
    <w:rsid w:val="001D0537"/>
    <w:rsid w:val="001D14D4"/>
    <w:rsid w:val="001D3509"/>
    <w:rsid w:val="001D401B"/>
    <w:rsid w:val="001D696E"/>
    <w:rsid w:val="001D6E41"/>
    <w:rsid w:val="001D6FB8"/>
    <w:rsid w:val="001D7EE5"/>
    <w:rsid w:val="001D7FAF"/>
    <w:rsid w:val="001E02AA"/>
    <w:rsid w:val="001E05DD"/>
    <w:rsid w:val="001E0D57"/>
    <w:rsid w:val="001E1037"/>
    <w:rsid w:val="001E106D"/>
    <w:rsid w:val="001E2CF7"/>
    <w:rsid w:val="001E3912"/>
    <w:rsid w:val="001E45FB"/>
    <w:rsid w:val="001E54C6"/>
    <w:rsid w:val="001E601B"/>
    <w:rsid w:val="001F0B24"/>
    <w:rsid w:val="001F13C0"/>
    <w:rsid w:val="001F154B"/>
    <w:rsid w:val="001F6112"/>
    <w:rsid w:val="001F6CD6"/>
    <w:rsid w:val="002011B3"/>
    <w:rsid w:val="00203593"/>
    <w:rsid w:val="00204B19"/>
    <w:rsid w:val="0020522D"/>
    <w:rsid w:val="002073F4"/>
    <w:rsid w:val="00211E96"/>
    <w:rsid w:val="00211FFF"/>
    <w:rsid w:val="00212952"/>
    <w:rsid w:val="00214E5B"/>
    <w:rsid w:val="00214FCF"/>
    <w:rsid w:val="00216A15"/>
    <w:rsid w:val="0021752A"/>
    <w:rsid w:val="00221712"/>
    <w:rsid w:val="00223E7F"/>
    <w:rsid w:val="002243E9"/>
    <w:rsid w:val="00224784"/>
    <w:rsid w:val="002254F9"/>
    <w:rsid w:val="0022600E"/>
    <w:rsid w:val="002270D2"/>
    <w:rsid w:val="00227165"/>
    <w:rsid w:val="00231775"/>
    <w:rsid w:val="00233156"/>
    <w:rsid w:val="0023332F"/>
    <w:rsid w:val="00234AA3"/>
    <w:rsid w:val="002351E8"/>
    <w:rsid w:val="00236E7F"/>
    <w:rsid w:val="00243752"/>
    <w:rsid w:val="00244586"/>
    <w:rsid w:val="00251BB9"/>
    <w:rsid w:val="0025384F"/>
    <w:rsid w:val="00253ADB"/>
    <w:rsid w:val="00253F42"/>
    <w:rsid w:val="00254893"/>
    <w:rsid w:val="0025512F"/>
    <w:rsid w:val="002555E5"/>
    <w:rsid w:val="00256CF5"/>
    <w:rsid w:val="00261491"/>
    <w:rsid w:val="002615E4"/>
    <w:rsid w:val="00263168"/>
    <w:rsid w:val="00263B50"/>
    <w:rsid w:val="00263C29"/>
    <w:rsid w:val="00265475"/>
    <w:rsid w:val="002654B5"/>
    <w:rsid w:val="00266825"/>
    <w:rsid w:val="00266FE5"/>
    <w:rsid w:val="00267CC1"/>
    <w:rsid w:val="00267DF9"/>
    <w:rsid w:val="002713C8"/>
    <w:rsid w:val="00276451"/>
    <w:rsid w:val="0027649E"/>
    <w:rsid w:val="0027673A"/>
    <w:rsid w:val="002802D2"/>
    <w:rsid w:val="00282C72"/>
    <w:rsid w:val="0028400D"/>
    <w:rsid w:val="002853C5"/>
    <w:rsid w:val="002868F7"/>
    <w:rsid w:val="00286D1F"/>
    <w:rsid w:val="002870FC"/>
    <w:rsid w:val="00290CF7"/>
    <w:rsid w:val="00292C72"/>
    <w:rsid w:val="00294317"/>
    <w:rsid w:val="00295BCC"/>
    <w:rsid w:val="0029649E"/>
    <w:rsid w:val="002966F5"/>
    <w:rsid w:val="002969FA"/>
    <w:rsid w:val="0029721D"/>
    <w:rsid w:val="00297258"/>
    <w:rsid w:val="00297E73"/>
    <w:rsid w:val="00297EA2"/>
    <w:rsid w:val="002A0DFE"/>
    <w:rsid w:val="002A2F84"/>
    <w:rsid w:val="002A3320"/>
    <w:rsid w:val="002A3691"/>
    <w:rsid w:val="002A41A7"/>
    <w:rsid w:val="002A4C89"/>
    <w:rsid w:val="002A5759"/>
    <w:rsid w:val="002A6B7C"/>
    <w:rsid w:val="002A6F42"/>
    <w:rsid w:val="002A73C6"/>
    <w:rsid w:val="002B0CC4"/>
    <w:rsid w:val="002B277B"/>
    <w:rsid w:val="002B2D76"/>
    <w:rsid w:val="002B2E6E"/>
    <w:rsid w:val="002B4015"/>
    <w:rsid w:val="002B4EC5"/>
    <w:rsid w:val="002B54B2"/>
    <w:rsid w:val="002B59BD"/>
    <w:rsid w:val="002B6869"/>
    <w:rsid w:val="002B7032"/>
    <w:rsid w:val="002B7A0E"/>
    <w:rsid w:val="002C02B4"/>
    <w:rsid w:val="002C0AE0"/>
    <w:rsid w:val="002C17A1"/>
    <w:rsid w:val="002C5146"/>
    <w:rsid w:val="002D08BF"/>
    <w:rsid w:val="002D12F9"/>
    <w:rsid w:val="002D144B"/>
    <w:rsid w:val="002D14DA"/>
    <w:rsid w:val="002D23AF"/>
    <w:rsid w:val="002D2C40"/>
    <w:rsid w:val="002D3180"/>
    <w:rsid w:val="002D3198"/>
    <w:rsid w:val="002D47AE"/>
    <w:rsid w:val="002D4BD5"/>
    <w:rsid w:val="002D6019"/>
    <w:rsid w:val="002D6D0F"/>
    <w:rsid w:val="002D7106"/>
    <w:rsid w:val="002D7785"/>
    <w:rsid w:val="002E0BB9"/>
    <w:rsid w:val="002E311F"/>
    <w:rsid w:val="002E703C"/>
    <w:rsid w:val="002F0222"/>
    <w:rsid w:val="002F069F"/>
    <w:rsid w:val="002F0B1A"/>
    <w:rsid w:val="002F0F01"/>
    <w:rsid w:val="002F1A92"/>
    <w:rsid w:val="002F36A0"/>
    <w:rsid w:val="002F3C04"/>
    <w:rsid w:val="002F4CB5"/>
    <w:rsid w:val="002F5BBC"/>
    <w:rsid w:val="002F6B33"/>
    <w:rsid w:val="003007BB"/>
    <w:rsid w:val="003013A6"/>
    <w:rsid w:val="00302068"/>
    <w:rsid w:val="00304811"/>
    <w:rsid w:val="00304F88"/>
    <w:rsid w:val="00306203"/>
    <w:rsid w:val="00306497"/>
    <w:rsid w:val="0030668F"/>
    <w:rsid w:val="00306CBE"/>
    <w:rsid w:val="00306F11"/>
    <w:rsid w:val="003072AA"/>
    <w:rsid w:val="0030775D"/>
    <w:rsid w:val="00307BE7"/>
    <w:rsid w:val="00312455"/>
    <w:rsid w:val="00312D0C"/>
    <w:rsid w:val="00312FF9"/>
    <w:rsid w:val="00314A7B"/>
    <w:rsid w:val="00315CA1"/>
    <w:rsid w:val="0031692E"/>
    <w:rsid w:val="0031732C"/>
    <w:rsid w:val="003202A6"/>
    <w:rsid w:val="003204E3"/>
    <w:rsid w:val="003216C9"/>
    <w:rsid w:val="003232C5"/>
    <w:rsid w:val="00324682"/>
    <w:rsid w:val="00324814"/>
    <w:rsid w:val="0032530A"/>
    <w:rsid w:val="00325325"/>
    <w:rsid w:val="00325EB9"/>
    <w:rsid w:val="00326D86"/>
    <w:rsid w:val="00327804"/>
    <w:rsid w:val="00327A3B"/>
    <w:rsid w:val="00330791"/>
    <w:rsid w:val="0033389E"/>
    <w:rsid w:val="00333AC2"/>
    <w:rsid w:val="003343D5"/>
    <w:rsid w:val="00335295"/>
    <w:rsid w:val="003354ED"/>
    <w:rsid w:val="00337B26"/>
    <w:rsid w:val="00341677"/>
    <w:rsid w:val="00342123"/>
    <w:rsid w:val="00345670"/>
    <w:rsid w:val="0034686C"/>
    <w:rsid w:val="003503F5"/>
    <w:rsid w:val="00351E11"/>
    <w:rsid w:val="00351E30"/>
    <w:rsid w:val="00354D8B"/>
    <w:rsid w:val="00355BA9"/>
    <w:rsid w:val="00357C81"/>
    <w:rsid w:val="00360BE0"/>
    <w:rsid w:val="00361023"/>
    <w:rsid w:val="0036196A"/>
    <w:rsid w:val="0036261E"/>
    <w:rsid w:val="00362C6A"/>
    <w:rsid w:val="0036347F"/>
    <w:rsid w:val="003643BB"/>
    <w:rsid w:val="00366103"/>
    <w:rsid w:val="00366491"/>
    <w:rsid w:val="00367BC5"/>
    <w:rsid w:val="003702AF"/>
    <w:rsid w:val="003710B2"/>
    <w:rsid w:val="003729D0"/>
    <w:rsid w:val="003731A6"/>
    <w:rsid w:val="00373212"/>
    <w:rsid w:val="00373CEB"/>
    <w:rsid w:val="00374155"/>
    <w:rsid w:val="0037421C"/>
    <w:rsid w:val="00377B6D"/>
    <w:rsid w:val="003814CB"/>
    <w:rsid w:val="00381956"/>
    <w:rsid w:val="00382772"/>
    <w:rsid w:val="0038362E"/>
    <w:rsid w:val="00383A2B"/>
    <w:rsid w:val="0038457C"/>
    <w:rsid w:val="00384CC4"/>
    <w:rsid w:val="003859FD"/>
    <w:rsid w:val="00385C20"/>
    <w:rsid w:val="00390002"/>
    <w:rsid w:val="0039081F"/>
    <w:rsid w:val="00390DDE"/>
    <w:rsid w:val="00391C6E"/>
    <w:rsid w:val="003930E7"/>
    <w:rsid w:val="00393E78"/>
    <w:rsid w:val="003940DB"/>
    <w:rsid w:val="00394B58"/>
    <w:rsid w:val="003A29C1"/>
    <w:rsid w:val="003A3741"/>
    <w:rsid w:val="003A3C8C"/>
    <w:rsid w:val="003A3CBA"/>
    <w:rsid w:val="003A5398"/>
    <w:rsid w:val="003A5F3E"/>
    <w:rsid w:val="003A61A8"/>
    <w:rsid w:val="003B15D2"/>
    <w:rsid w:val="003B1976"/>
    <w:rsid w:val="003B1E97"/>
    <w:rsid w:val="003B39E9"/>
    <w:rsid w:val="003B424A"/>
    <w:rsid w:val="003B457F"/>
    <w:rsid w:val="003B4DA4"/>
    <w:rsid w:val="003B522C"/>
    <w:rsid w:val="003B5A0B"/>
    <w:rsid w:val="003B6624"/>
    <w:rsid w:val="003B6F6F"/>
    <w:rsid w:val="003C0268"/>
    <w:rsid w:val="003C0828"/>
    <w:rsid w:val="003C09A8"/>
    <w:rsid w:val="003C0B0A"/>
    <w:rsid w:val="003C0B34"/>
    <w:rsid w:val="003C357D"/>
    <w:rsid w:val="003C6CDA"/>
    <w:rsid w:val="003C78E8"/>
    <w:rsid w:val="003D0C97"/>
    <w:rsid w:val="003D1AB4"/>
    <w:rsid w:val="003D30DC"/>
    <w:rsid w:val="003D35AB"/>
    <w:rsid w:val="003D36B2"/>
    <w:rsid w:val="003D3A6F"/>
    <w:rsid w:val="003D43E5"/>
    <w:rsid w:val="003D525B"/>
    <w:rsid w:val="003D64D5"/>
    <w:rsid w:val="003D7FA6"/>
    <w:rsid w:val="003E1270"/>
    <w:rsid w:val="003E2488"/>
    <w:rsid w:val="003E3879"/>
    <w:rsid w:val="003E4660"/>
    <w:rsid w:val="003E62BA"/>
    <w:rsid w:val="003E7693"/>
    <w:rsid w:val="003F259E"/>
    <w:rsid w:val="003F2848"/>
    <w:rsid w:val="003F3860"/>
    <w:rsid w:val="003F3DEA"/>
    <w:rsid w:val="003F526E"/>
    <w:rsid w:val="003F62A0"/>
    <w:rsid w:val="003F6343"/>
    <w:rsid w:val="003F7BC1"/>
    <w:rsid w:val="00400B06"/>
    <w:rsid w:val="00401EBE"/>
    <w:rsid w:val="00403D15"/>
    <w:rsid w:val="004048EF"/>
    <w:rsid w:val="00405816"/>
    <w:rsid w:val="00406ED6"/>
    <w:rsid w:val="00410474"/>
    <w:rsid w:val="00414E6B"/>
    <w:rsid w:val="00417CF8"/>
    <w:rsid w:val="004207F4"/>
    <w:rsid w:val="004215B7"/>
    <w:rsid w:val="00421B1A"/>
    <w:rsid w:val="00422097"/>
    <w:rsid w:val="004232A7"/>
    <w:rsid w:val="004235DD"/>
    <w:rsid w:val="00423630"/>
    <w:rsid w:val="00423D48"/>
    <w:rsid w:val="00424363"/>
    <w:rsid w:val="00424976"/>
    <w:rsid w:val="00425461"/>
    <w:rsid w:val="004254DA"/>
    <w:rsid w:val="00426399"/>
    <w:rsid w:val="00426E77"/>
    <w:rsid w:val="004274F2"/>
    <w:rsid w:val="0043111B"/>
    <w:rsid w:val="0043164C"/>
    <w:rsid w:val="00431ED4"/>
    <w:rsid w:val="00432698"/>
    <w:rsid w:val="004346EE"/>
    <w:rsid w:val="00436194"/>
    <w:rsid w:val="00437A95"/>
    <w:rsid w:val="00441A93"/>
    <w:rsid w:val="00443DFB"/>
    <w:rsid w:val="004444F2"/>
    <w:rsid w:val="00447205"/>
    <w:rsid w:val="004474A6"/>
    <w:rsid w:val="00450048"/>
    <w:rsid w:val="004508E3"/>
    <w:rsid w:val="00450BB6"/>
    <w:rsid w:val="00450E63"/>
    <w:rsid w:val="00451873"/>
    <w:rsid w:val="004529C1"/>
    <w:rsid w:val="00452F46"/>
    <w:rsid w:val="004545FD"/>
    <w:rsid w:val="00454D57"/>
    <w:rsid w:val="00456BCC"/>
    <w:rsid w:val="00457AA0"/>
    <w:rsid w:val="00460193"/>
    <w:rsid w:val="004612AF"/>
    <w:rsid w:val="0046192B"/>
    <w:rsid w:val="0046203B"/>
    <w:rsid w:val="00463C9B"/>
    <w:rsid w:val="00463EAC"/>
    <w:rsid w:val="004651E3"/>
    <w:rsid w:val="00465265"/>
    <w:rsid w:val="00465F61"/>
    <w:rsid w:val="004660FA"/>
    <w:rsid w:val="00471C40"/>
    <w:rsid w:val="00471FA1"/>
    <w:rsid w:val="00472A41"/>
    <w:rsid w:val="00472BE7"/>
    <w:rsid w:val="0047437F"/>
    <w:rsid w:val="00474772"/>
    <w:rsid w:val="00476884"/>
    <w:rsid w:val="0047699E"/>
    <w:rsid w:val="00476A79"/>
    <w:rsid w:val="00476E30"/>
    <w:rsid w:val="004777D9"/>
    <w:rsid w:val="00477812"/>
    <w:rsid w:val="00477E63"/>
    <w:rsid w:val="00480218"/>
    <w:rsid w:val="00480C74"/>
    <w:rsid w:val="0048159D"/>
    <w:rsid w:val="00481A9A"/>
    <w:rsid w:val="00482C46"/>
    <w:rsid w:val="00484EC1"/>
    <w:rsid w:val="00484F9C"/>
    <w:rsid w:val="0048552E"/>
    <w:rsid w:val="00485FCB"/>
    <w:rsid w:val="00487C58"/>
    <w:rsid w:val="00490EAD"/>
    <w:rsid w:val="004939DC"/>
    <w:rsid w:val="00493B4F"/>
    <w:rsid w:val="00494288"/>
    <w:rsid w:val="0049638A"/>
    <w:rsid w:val="00496B86"/>
    <w:rsid w:val="00497241"/>
    <w:rsid w:val="004976DC"/>
    <w:rsid w:val="004A0846"/>
    <w:rsid w:val="004A1E75"/>
    <w:rsid w:val="004A23E9"/>
    <w:rsid w:val="004A4CB0"/>
    <w:rsid w:val="004A5D71"/>
    <w:rsid w:val="004A6583"/>
    <w:rsid w:val="004A75FB"/>
    <w:rsid w:val="004B057A"/>
    <w:rsid w:val="004B1D37"/>
    <w:rsid w:val="004B46F9"/>
    <w:rsid w:val="004B6745"/>
    <w:rsid w:val="004C01A5"/>
    <w:rsid w:val="004C168F"/>
    <w:rsid w:val="004C2F0D"/>
    <w:rsid w:val="004C3AB5"/>
    <w:rsid w:val="004C4604"/>
    <w:rsid w:val="004C4E74"/>
    <w:rsid w:val="004C4FF7"/>
    <w:rsid w:val="004C62CE"/>
    <w:rsid w:val="004C7A50"/>
    <w:rsid w:val="004D0333"/>
    <w:rsid w:val="004D1415"/>
    <w:rsid w:val="004D1D07"/>
    <w:rsid w:val="004D1DEE"/>
    <w:rsid w:val="004D44A9"/>
    <w:rsid w:val="004D52C0"/>
    <w:rsid w:val="004D6704"/>
    <w:rsid w:val="004D6A61"/>
    <w:rsid w:val="004D6AB6"/>
    <w:rsid w:val="004D7691"/>
    <w:rsid w:val="004D7B6D"/>
    <w:rsid w:val="004E0B17"/>
    <w:rsid w:val="004E1276"/>
    <w:rsid w:val="004E3427"/>
    <w:rsid w:val="004E5F7F"/>
    <w:rsid w:val="004E7403"/>
    <w:rsid w:val="004E74AB"/>
    <w:rsid w:val="004F14BF"/>
    <w:rsid w:val="004F5D89"/>
    <w:rsid w:val="004F6344"/>
    <w:rsid w:val="004F654E"/>
    <w:rsid w:val="004F74F4"/>
    <w:rsid w:val="004F7545"/>
    <w:rsid w:val="004F78E4"/>
    <w:rsid w:val="00500D92"/>
    <w:rsid w:val="005017DA"/>
    <w:rsid w:val="005018F6"/>
    <w:rsid w:val="00503784"/>
    <w:rsid w:val="00505531"/>
    <w:rsid w:val="00506241"/>
    <w:rsid w:val="0050658B"/>
    <w:rsid w:val="005066F1"/>
    <w:rsid w:val="00507BE9"/>
    <w:rsid w:val="00510596"/>
    <w:rsid w:val="00510AF1"/>
    <w:rsid w:val="00510D1F"/>
    <w:rsid w:val="00510DE7"/>
    <w:rsid w:val="00511D09"/>
    <w:rsid w:val="00512739"/>
    <w:rsid w:val="0051554C"/>
    <w:rsid w:val="00520017"/>
    <w:rsid w:val="00520EAF"/>
    <w:rsid w:val="0052178B"/>
    <w:rsid w:val="00524F1A"/>
    <w:rsid w:val="005254AB"/>
    <w:rsid w:val="00525B6F"/>
    <w:rsid w:val="00527B38"/>
    <w:rsid w:val="00527F32"/>
    <w:rsid w:val="00530A28"/>
    <w:rsid w:val="0053168C"/>
    <w:rsid w:val="00536B6F"/>
    <w:rsid w:val="00542D7C"/>
    <w:rsid w:val="00544021"/>
    <w:rsid w:val="005443FF"/>
    <w:rsid w:val="0054490B"/>
    <w:rsid w:val="00544F76"/>
    <w:rsid w:val="005462EA"/>
    <w:rsid w:val="00546330"/>
    <w:rsid w:val="00546759"/>
    <w:rsid w:val="005475BD"/>
    <w:rsid w:val="00547C71"/>
    <w:rsid w:val="0055018C"/>
    <w:rsid w:val="00550716"/>
    <w:rsid w:val="00550B57"/>
    <w:rsid w:val="00553B7C"/>
    <w:rsid w:val="00553D4B"/>
    <w:rsid w:val="00553FBF"/>
    <w:rsid w:val="0055761B"/>
    <w:rsid w:val="00557C7C"/>
    <w:rsid w:val="00560BC7"/>
    <w:rsid w:val="00560C6B"/>
    <w:rsid w:val="00560D86"/>
    <w:rsid w:val="0056125E"/>
    <w:rsid w:val="0056193A"/>
    <w:rsid w:val="00562DD8"/>
    <w:rsid w:val="005635EB"/>
    <w:rsid w:val="00563AFC"/>
    <w:rsid w:val="00564393"/>
    <w:rsid w:val="005659CD"/>
    <w:rsid w:val="0056674E"/>
    <w:rsid w:val="0056710A"/>
    <w:rsid w:val="00567965"/>
    <w:rsid w:val="005717A9"/>
    <w:rsid w:val="00571977"/>
    <w:rsid w:val="00571C32"/>
    <w:rsid w:val="0057230A"/>
    <w:rsid w:val="0057537E"/>
    <w:rsid w:val="00576192"/>
    <w:rsid w:val="0057638C"/>
    <w:rsid w:val="005764AE"/>
    <w:rsid w:val="005767DA"/>
    <w:rsid w:val="0058015B"/>
    <w:rsid w:val="00581182"/>
    <w:rsid w:val="00582BC2"/>
    <w:rsid w:val="00584BC0"/>
    <w:rsid w:val="00585A34"/>
    <w:rsid w:val="005869A7"/>
    <w:rsid w:val="005913D4"/>
    <w:rsid w:val="00592945"/>
    <w:rsid w:val="00592AC1"/>
    <w:rsid w:val="00593131"/>
    <w:rsid w:val="00593E35"/>
    <w:rsid w:val="005946F2"/>
    <w:rsid w:val="0059477B"/>
    <w:rsid w:val="005954BA"/>
    <w:rsid w:val="00596F39"/>
    <w:rsid w:val="005972D9"/>
    <w:rsid w:val="00597407"/>
    <w:rsid w:val="005A05FD"/>
    <w:rsid w:val="005A159C"/>
    <w:rsid w:val="005A3C0E"/>
    <w:rsid w:val="005A4361"/>
    <w:rsid w:val="005A4420"/>
    <w:rsid w:val="005A542B"/>
    <w:rsid w:val="005A57A1"/>
    <w:rsid w:val="005A5FF9"/>
    <w:rsid w:val="005A6515"/>
    <w:rsid w:val="005A6FA4"/>
    <w:rsid w:val="005B082C"/>
    <w:rsid w:val="005B12AE"/>
    <w:rsid w:val="005B2412"/>
    <w:rsid w:val="005B2E99"/>
    <w:rsid w:val="005B4C1A"/>
    <w:rsid w:val="005B5758"/>
    <w:rsid w:val="005B589B"/>
    <w:rsid w:val="005B7EF8"/>
    <w:rsid w:val="005C088B"/>
    <w:rsid w:val="005C0CFC"/>
    <w:rsid w:val="005C5636"/>
    <w:rsid w:val="005C5779"/>
    <w:rsid w:val="005D1313"/>
    <w:rsid w:val="005D1A44"/>
    <w:rsid w:val="005D256C"/>
    <w:rsid w:val="005D3194"/>
    <w:rsid w:val="005D53F7"/>
    <w:rsid w:val="005D7EC1"/>
    <w:rsid w:val="005E08E4"/>
    <w:rsid w:val="005E1046"/>
    <w:rsid w:val="005E12C1"/>
    <w:rsid w:val="005E1877"/>
    <w:rsid w:val="005E1F82"/>
    <w:rsid w:val="005E394C"/>
    <w:rsid w:val="005E4470"/>
    <w:rsid w:val="005E4818"/>
    <w:rsid w:val="005E5417"/>
    <w:rsid w:val="005F1A1C"/>
    <w:rsid w:val="005F2356"/>
    <w:rsid w:val="005F2C29"/>
    <w:rsid w:val="005F2C63"/>
    <w:rsid w:val="005F2F3E"/>
    <w:rsid w:val="005F314B"/>
    <w:rsid w:val="005F439D"/>
    <w:rsid w:val="005F47E4"/>
    <w:rsid w:val="005F759C"/>
    <w:rsid w:val="005F7729"/>
    <w:rsid w:val="005F7998"/>
    <w:rsid w:val="006003C6"/>
    <w:rsid w:val="0060148B"/>
    <w:rsid w:val="00602ADE"/>
    <w:rsid w:val="00603AF7"/>
    <w:rsid w:val="00606096"/>
    <w:rsid w:val="006100FA"/>
    <w:rsid w:val="006106AC"/>
    <w:rsid w:val="00610DAE"/>
    <w:rsid w:val="00613392"/>
    <w:rsid w:val="00614C03"/>
    <w:rsid w:val="006169DC"/>
    <w:rsid w:val="00616AFD"/>
    <w:rsid w:val="00617CC0"/>
    <w:rsid w:val="00620827"/>
    <w:rsid w:val="0062124E"/>
    <w:rsid w:val="006240C6"/>
    <w:rsid w:val="006249E8"/>
    <w:rsid w:val="00624D95"/>
    <w:rsid w:val="00625F10"/>
    <w:rsid w:val="00626F5F"/>
    <w:rsid w:val="00632804"/>
    <w:rsid w:val="00634E8E"/>
    <w:rsid w:val="00635F57"/>
    <w:rsid w:val="006361A4"/>
    <w:rsid w:val="00636AB6"/>
    <w:rsid w:val="00637850"/>
    <w:rsid w:val="00637C0B"/>
    <w:rsid w:val="00640FD1"/>
    <w:rsid w:val="0064171D"/>
    <w:rsid w:val="00643DB0"/>
    <w:rsid w:val="00645F7C"/>
    <w:rsid w:val="00647699"/>
    <w:rsid w:val="006501ED"/>
    <w:rsid w:val="006517DC"/>
    <w:rsid w:val="00651CA2"/>
    <w:rsid w:val="006528F2"/>
    <w:rsid w:val="00652BA9"/>
    <w:rsid w:val="00653758"/>
    <w:rsid w:val="0065468A"/>
    <w:rsid w:val="00654963"/>
    <w:rsid w:val="00654ABE"/>
    <w:rsid w:val="00657024"/>
    <w:rsid w:val="006612FF"/>
    <w:rsid w:val="006616C4"/>
    <w:rsid w:val="00662E8B"/>
    <w:rsid w:val="006637FE"/>
    <w:rsid w:val="00663FAA"/>
    <w:rsid w:val="00665CE5"/>
    <w:rsid w:val="00666085"/>
    <w:rsid w:val="0066781B"/>
    <w:rsid w:val="006706F9"/>
    <w:rsid w:val="006710BE"/>
    <w:rsid w:val="00673E7E"/>
    <w:rsid w:val="00674DBE"/>
    <w:rsid w:val="00674DC1"/>
    <w:rsid w:val="00675432"/>
    <w:rsid w:val="0067715E"/>
    <w:rsid w:val="0068103D"/>
    <w:rsid w:val="00682090"/>
    <w:rsid w:val="006829B0"/>
    <w:rsid w:val="00683265"/>
    <w:rsid w:val="00683A52"/>
    <w:rsid w:val="00684058"/>
    <w:rsid w:val="00685D9D"/>
    <w:rsid w:val="00685ECC"/>
    <w:rsid w:val="00686894"/>
    <w:rsid w:val="006906F1"/>
    <w:rsid w:val="00692E84"/>
    <w:rsid w:val="0069397C"/>
    <w:rsid w:val="00693C88"/>
    <w:rsid w:val="0069457C"/>
    <w:rsid w:val="00694E4D"/>
    <w:rsid w:val="00696A00"/>
    <w:rsid w:val="00697A71"/>
    <w:rsid w:val="006A0A97"/>
    <w:rsid w:val="006A4F13"/>
    <w:rsid w:val="006A5BBF"/>
    <w:rsid w:val="006A5F60"/>
    <w:rsid w:val="006A6779"/>
    <w:rsid w:val="006A6D84"/>
    <w:rsid w:val="006A71A3"/>
    <w:rsid w:val="006B0657"/>
    <w:rsid w:val="006B09B4"/>
    <w:rsid w:val="006B0A76"/>
    <w:rsid w:val="006B0DDF"/>
    <w:rsid w:val="006B12D9"/>
    <w:rsid w:val="006B1EFB"/>
    <w:rsid w:val="006B22C1"/>
    <w:rsid w:val="006B3D8E"/>
    <w:rsid w:val="006B4CDF"/>
    <w:rsid w:val="006C17E7"/>
    <w:rsid w:val="006C2FDF"/>
    <w:rsid w:val="006C3060"/>
    <w:rsid w:val="006C33B5"/>
    <w:rsid w:val="006C49EE"/>
    <w:rsid w:val="006C4A59"/>
    <w:rsid w:val="006C53F2"/>
    <w:rsid w:val="006C5EB4"/>
    <w:rsid w:val="006D0A48"/>
    <w:rsid w:val="006D360A"/>
    <w:rsid w:val="006D45EC"/>
    <w:rsid w:val="006D75F9"/>
    <w:rsid w:val="006E0991"/>
    <w:rsid w:val="006E0BA6"/>
    <w:rsid w:val="006E121A"/>
    <w:rsid w:val="006E2D8F"/>
    <w:rsid w:val="006E349D"/>
    <w:rsid w:val="006E3845"/>
    <w:rsid w:val="006E398E"/>
    <w:rsid w:val="006E4C76"/>
    <w:rsid w:val="006E5351"/>
    <w:rsid w:val="006E7B94"/>
    <w:rsid w:val="006F0380"/>
    <w:rsid w:val="006F136D"/>
    <w:rsid w:val="006F218A"/>
    <w:rsid w:val="006F388E"/>
    <w:rsid w:val="006F3C1B"/>
    <w:rsid w:val="006F4DDA"/>
    <w:rsid w:val="006F5EFA"/>
    <w:rsid w:val="006F6ECC"/>
    <w:rsid w:val="006F773D"/>
    <w:rsid w:val="0070078B"/>
    <w:rsid w:val="007007EE"/>
    <w:rsid w:val="00700D72"/>
    <w:rsid w:val="007025A8"/>
    <w:rsid w:val="00702CD9"/>
    <w:rsid w:val="00703499"/>
    <w:rsid w:val="00704538"/>
    <w:rsid w:val="00705B23"/>
    <w:rsid w:val="00706597"/>
    <w:rsid w:val="00707294"/>
    <w:rsid w:val="00707AAF"/>
    <w:rsid w:val="00707BBE"/>
    <w:rsid w:val="007152DF"/>
    <w:rsid w:val="007154C9"/>
    <w:rsid w:val="00715823"/>
    <w:rsid w:val="00716541"/>
    <w:rsid w:val="00717BAF"/>
    <w:rsid w:val="0072023C"/>
    <w:rsid w:val="00720780"/>
    <w:rsid w:val="00723A52"/>
    <w:rsid w:val="00724734"/>
    <w:rsid w:val="007249DC"/>
    <w:rsid w:val="00724C77"/>
    <w:rsid w:val="00725B96"/>
    <w:rsid w:val="00727108"/>
    <w:rsid w:val="0073068B"/>
    <w:rsid w:val="00730DF5"/>
    <w:rsid w:val="0073175A"/>
    <w:rsid w:val="00734AE0"/>
    <w:rsid w:val="00735699"/>
    <w:rsid w:val="00735ED5"/>
    <w:rsid w:val="0073797B"/>
    <w:rsid w:val="00740037"/>
    <w:rsid w:val="00740DBA"/>
    <w:rsid w:val="0074120A"/>
    <w:rsid w:val="00741E3D"/>
    <w:rsid w:val="00742C82"/>
    <w:rsid w:val="00742E2A"/>
    <w:rsid w:val="00744C5D"/>
    <w:rsid w:val="0074584A"/>
    <w:rsid w:val="00747C31"/>
    <w:rsid w:val="007525A4"/>
    <w:rsid w:val="00753811"/>
    <w:rsid w:val="0075491F"/>
    <w:rsid w:val="00755D5C"/>
    <w:rsid w:val="0075656F"/>
    <w:rsid w:val="00756CDC"/>
    <w:rsid w:val="00757368"/>
    <w:rsid w:val="00757DB3"/>
    <w:rsid w:val="0076003F"/>
    <w:rsid w:val="0076015A"/>
    <w:rsid w:val="00762C3C"/>
    <w:rsid w:val="00763DD7"/>
    <w:rsid w:val="007662D4"/>
    <w:rsid w:val="007670D7"/>
    <w:rsid w:val="0076768D"/>
    <w:rsid w:val="007720D0"/>
    <w:rsid w:val="00772759"/>
    <w:rsid w:val="00772D69"/>
    <w:rsid w:val="007756B8"/>
    <w:rsid w:val="00775830"/>
    <w:rsid w:val="00776058"/>
    <w:rsid w:val="0077663D"/>
    <w:rsid w:val="0077765C"/>
    <w:rsid w:val="00780890"/>
    <w:rsid w:val="00780BB7"/>
    <w:rsid w:val="00780CF8"/>
    <w:rsid w:val="00781750"/>
    <w:rsid w:val="00781A26"/>
    <w:rsid w:val="00783586"/>
    <w:rsid w:val="0078369A"/>
    <w:rsid w:val="00783E16"/>
    <w:rsid w:val="007851BA"/>
    <w:rsid w:val="007858F2"/>
    <w:rsid w:val="00785A95"/>
    <w:rsid w:val="007872FB"/>
    <w:rsid w:val="00787E12"/>
    <w:rsid w:val="0079079A"/>
    <w:rsid w:val="00792EC9"/>
    <w:rsid w:val="00793493"/>
    <w:rsid w:val="00793918"/>
    <w:rsid w:val="00793A41"/>
    <w:rsid w:val="007966CC"/>
    <w:rsid w:val="00796A47"/>
    <w:rsid w:val="00797502"/>
    <w:rsid w:val="007975CC"/>
    <w:rsid w:val="007A079B"/>
    <w:rsid w:val="007A3582"/>
    <w:rsid w:val="007A3ADD"/>
    <w:rsid w:val="007A49D7"/>
    <w:rsid w:val="007A575D"/>
    <w:rsid w:val="007A5D38"/>
    <w:rsid w:val="007A624A"/>
    <w:rsid w:val="007A67F4"/>
    <w:rsid w:val="007B0481"/>
    <w:rsid w:val="007B09FE"/>
    <w:rsid w:val="007B6114"/>
    <w:rsid w:val="007C29FE"/>
    <w:rsid w:val="007C6334"/>
    <w:rsid w:val="007C706D"/>
    <w:rsid w:val="007C7758"/>
    <w:rsid w:val="007D16F0"/>
    <w:rsid w:val="007D1DDB"/>
    <w:rsid w:val="007D4450"/>
    <w:rsid w:val="007D47B1"/>
    <w:rsid w:val="007D4E41"/>
    <w:rsid w:val="007D6DB0"/>
    <w:rsid w:val="007D6EC4"/>
    <w:rsid w:val="007E08BE"/>
    <w:rsid w:val="007E1859"/>
    <w:rsid w:val="007E2EFC"/>
    <w:rsid w:val="007E6A53"/>
    <w:rsid w:val="007E6E66"/>
    <w:rsid w:val="007F10A7"/>
    <w:rsid w:val="007F1403"/>
    <w:rsid w:val="007F4C95"/>
    <w:rsid w:val="007F5365"/>
    <w:rsid w:val="007F57A6"/>
    <w:rsid w:val="007F5EE6"/>
    <w:rsid w:val="007F5FCC"/>
    <w:rsid w:val="0080052E"/>
    <w:rsid w:val="00801EAF"/>
    <w:rsid w:val="0080218D"/>
    <w:rsid w:val="00802467"/>
    <w:rsid w:val="00802610"/>
    <w:rsid w:val="00803BE5"/>
    <w:rsid w:val="00803F02"/>
    <w:rsid w:val="008040B1"/>
    <w:rsid w:val="00804F38"/>
    <w:rsid w:val="008053F7"/>
    <w:rsid w:val="0080548E"/>
    <w:rsid w:val="00805F28"/>
    <w:rsid w:val="00807578"/>
    <w:rsid w:val="00807CD6"/>
    <w:rsid w:val="00807EB1"/>
    <w:rsid w:val="0081002C"/>
    <w:rsid w:val="00810A77"/>
    <w:rsid w:val="008111CF"/>
    <w:rsid w:val="00812078"/>
    <w:rsid w:val="00812F7A"/>
    <w:rsid w:val="00813EB7"/>
    <w:rsid w:val="0081480B"/>
    <w:rsid w:val="008160F4"/>
    <w:rsid w:val="00816E75"/>
    <w:rsid w:val="00817630"/>
    <w:rsid w:val="008200D5"/>
    <w:rsid w:val="00820322"/>
    <w:rsid w:val="00820B33"/>
    <w:rsid w:val="008210D4"/>
    <w:rsid w:val="00822CC2"/>
    <w:rsid w:val="00823038"/>
    <w:rsid w:val="00823AC9"/>
    <w:rsid w:val="00825275"/>
    <w:rsid w:val="0082564E"/>
    <w:rsid w:val="0082656F"/>
    <w:rsid w:val="00827616"/>
    <w:rsid w:val="00832A09"/>
    <w:rsid w:val="00833CAB"/>
    <w:rsid w:val="00834C6D"/>
    <w:rsid w:val="00836C05"/>
    <w:rsid w:val="00837116"/>
    <w:rsid w:val="008419E0"/>
    <w:rsid w:val="00842259"/>
    <w:rsid w:val="0084240D"/>
    <w:rsid w:val="0084291E"/>
    <w:rsid w:val="008433A6"/>
    <w:rsid w:val="00843981"/>
    <w:rsid w:val="00843DD5"/>
    <w:rsid w:val="00845ECB"/>
    <w:rsid w:val="00846EF6"/>
    <w:rsid w:val="00850A7F"/>
    <w:rsid w:val="00850C84"/>
    <w:rsid w:val="00850FA3"/>
    <w:rsid w:val="008511FF"/>
    <w:rsid w:val="00853457"/>
    <w:rsid w:val="00853B4F"/>
    <w:rsid w:val="00854FEA"/>
    <w:rsid w:val="00855653"/>
    <w:rsid w:val="00856C7B"/>
    <w:rsid w:val="0085718D"/>
    <w:rsid w:val="00857D99"/>
    <w:rsid w:val="00862289"/>
    <w:rsid w:val="00863165"/>
    <w:rsid w:val="00863483"/>
    <w:rsid w:val="008638E2"/>
    <w:rsid w:val="00863D75"/>
    <w:rsid w:val="00863E4E"/>
    <w:rsid w:val="0086445A"/>
    <w:rsid w:val="00865336"/>
    <w:rsid w:val="00866CCA"/>
    <w:rsid w:val="00867024"/>
    <w:rsid w:val="0086728C"/>
    <w:rsid w:val="00867F06"/>
    <w:rsid w:val="00870928"/>
    <w:rsid w:val="00870DDC"/>
    <w:rsid w:val="00871EDE"/>
    <w:rsid w:val="00872DCA"/>
    <w:rsid w:val="0087311D"/>
    <w:rsid w:val="00873639"/>
    <w:rsid w:val="00874513"/>
    <w:rsid w:val="0087483E"/>
    <w:rsid w:val="00875BCC"/>
    <w:rsid w:val="00875D59"/>
    <w:rsid w:val="008800C0"/>
    <w:rsid w:val="00880174"/>
    <w:rsid w:val="008807B0"/>
    <w:rsid w:val="00880F9F"/>
    <w:rsid w:val="00881914"/>
    <w:rsid w:val="008845C3"/>
    <w:rsid w:val="0088516B"/>
    <w:rsid w:val="008863B3"/>
    <w:rsid w:val="008870F5"/>
    <w:rsid w:val="00887521"/>
    <w:rsid w:val="00892107"/>
    <w:rsid w:val="0089583B"/>
    <w:rsid w:val="00895E05"/>
    <w:rsid w:val="008963D0"/>
    <w:rsid w:val="008A2A5D"/>
    <w:rsid w:val="008A2CDC"/>
    <w:rsid w:val="008A4EAB"/>
    <w:rsid w:val="008A56F6"/>
    <w:rsid w:val="008A58C0"/>
    <w:rsid w:val="008B06A5"/>
    <w:rsid w:val="008B1229"/>
    <w:rsid w:val="008B2D35"/>
    <w:rsid w:val="008B4450"/>
    <w:rsid w:val="008B4AEE"/>
    <w:rsid w:val="008B604D"/>
    <w:rsid w:val="008B6F0B"/>
    <w:rsid w:val="008B7348"/>
    <w:rsid w:val="008C0567"/>
    <w:rsid w:val="008C13C9"/>
    <w:rsid w:val="008C468F"/>
    <w:rsid w:val="008C5131"/>
    <w:rsid w:val="008C548B"/>
    <w:rsid w:val="008C7362"/>
    <w:rsid w:val="008D2290"/>
    <w:rsid w:val="008D3405"/>
    <w:rsid w:val="008D5C16"/>
    <w:rsid w:val="008D5FA2"/>
    <w:rsid w:val="008D6831"/>
    <w:rsid w:val="008D710A"/>
    <w:rsid w:val="008D758E"/>
    <w:rsid w:val="008E041B"/>
    <w:rsid w:val="008E120D"/>
    <w:rsid w:val="008E1A13"/>
    <w:rsid w:val="008E32F2"/>
    <w:rsid w:val="008E332A"/>
    <w:rsid w:val="008E3443"/>
    <w:rsid w:val="008E4ADF"/>
    <w:rsid w:val="008E5BD2"/>
    <w:rsid w:val="008E774F"/>
    <w:rsid w:val="008E7801"/>
    <w:rsid w:val="008E7946"/>
    <w:rsid w:val="008F1444"/>
    <w:rsid w:val="008F34A7"/>
    <w:rsid w:val="008F36AC"/>
    <w:rsid w:val="008F48FA"/>
    <w:rsid w:val="008F4AAD"/>
    <w:rsid w:val="008F71B1"/>
    <w:rsid w:val="008F791E"/>
    <w:rsid w:val="008F7E7F"/>
    <w:rsid w:val="00900182"/>
    <w:rsid w:val="009008D5"/>
    <w:rsid w:val="0090218C"/>
    <w:rsid w:val="00902713"/>
    <w:rsid w:val="0090355A"/>
    <w:rsid w:val="009047C6"/>
    <w:rsid w:val="00904D39"/>
    <w:rsid w:val="00905CA5"/>
    <w:rsid w:val="00905E1E"/>
    <w:rsid w:val="0090674A"/>
    <w:rsid w:val="00907184"/>
    <w:rsid w:val="0090787B"/>
    <w:rsid w:val="0090797B"/>
    <w:rsid w:val="00912FEE"/>
    <w:rsid w:val="009150A0"/>
    <w:rsid w:val="00917B0F"/>
    <w:rsid w:val="009205A1"/>
    <w:rsid w:val="00920A77"/>
    <w:rsid w:val="00920B52"/>
    <w:rsid w:val="00920D1A"/>
    <w:rsid w:val="00920F11"/>
    <w:rsid w:val="00922722"/>
    <w:rsid w:val="009232EF"/>
    <w:rsid w:val="00923322"/>
    <w:rsid w:val="009245A3"/>
    <w:rsid w:val="009261B9"/>
    <w:rsid w:val="0092771D"/>
    <w:rsid w:val="009307F8"/>
    <w:rsid w:val="0093234E"/>
    <w:rsid w:val="0093341C"/>
    <w:rsid w:val="00933966"/>
    <w:rsid w:val="00933CC1"/>
    <w:rsid w:val="00933E51"/>
    <w:rsid w:val="00935B5A"/>
    <w:rsid w:val="00936126"/>
    <w:rsid w:val="00936717"/>
    <w:rsid w:val="0093710F"/>
    <w:rsid w:val="009401A0"/>
    <w:rsid w:val="00941903"/>
    <w:rsid w:val="00941AC9"/>
    <w:rsid w:val="00942592"/>
    <w:rsid w:val="0094407D"/>
    <w:rsid w:val="0094429B"/>
    <w:rsid w:val="00944BA8"/>
    <w:rsid w:val="00945EF8"/>
    <w:rsid w:val="0094658F"/>
    <w:rsid w:val="009475C4"/>
    <w:rsid w:val="00947ED9"/>
    <w:rsid w:val="0095012D"/>
    <w:rsid w:val="00950686"/>
    <w:rsid w:val="00950A61"/>
    <w:rsid w:val="00951104"/>
    <w:rsid w:val="009527DD"/>
    <w:rsid w:val="00952AEF"/>
    <w:rsid w:val="00953F0E"/>
    <w:rsid w:val="009545EC"/>
    <w:rsid w:val="009551F4"/>
    <w:rsid w:val="00955472"/>
    <w:rsid w:val="009555FD"/>
    <w:rsid w:val="009568C3"/>
    <w:rsid w:val="00957D70"/>
    <w:rsid w:val="009607F4"/>
    <w:rsid w:val="00960C79"/>
    <w:rsid w:val="00960EDF"/>
    <w:rsid w:val="0096215B"/>
    <w:rsid w:val="00963940"/>
    <w:rsid w:val="00963C89"/>
    <w:rsid w:val="0096511D"/>
    <w:rsid w:val="00965477"/>
    <w:rsid w:val="00966185"/>
    <w:rsid w:val="00966333"/>
    <w:rsid w:val="00966CD8"/>
    <w:rsid w:val="0097254C"/>
    <w:rsid w:val="00972E8E"/>
    <w:rsid w:val="00972F84"/>
    <w:rsid w:val="00972FCD"/>
    <w:rsid w:val="00976664"/>
    <w:rsid w:val="00976925"/>
    <w:rsid w:val="00976C88"/>
    <w:rsid w:val="009801D0"/>
    <w:rsid w:val="00980843"/>
    <w:rsid w:val="0098104B"/>
    <w:rsid w:val="00981C82"/>
    <w:rsid w:val="009827CE"/>
    <w:rsid w:val="009829FA"/>
    <w:rsid w:val="00984004"/>
    <w:rsid w:val="00985791"/>
    <w:rsid w:val="00985AD6"/>
    <w:rsid w:val="00985B53"/>
    <w:rsid w:val="00986B30"/>
    <w:rsid w:val="00987982"/>
    <w:rsid w:val="00993950"/>
    <w:rsid w:val="0099406F"/>
    <w:rsid w:val="00994DF2"/>
    <w:rsid w:val="00995DF2"/>
    <w:rsid w:val="00997AAE"/>
    <w:rsid w:val="009A25FE"/>
    <w:rsid w:val="009A2C06"/>
    <w:rsid w:val="009A3DC7"/>
    <w:rsid w:val="009A4108"/>
    <w:rsid w:val="009A4496"/>
    <w:rsid w:val="009A74EF"/>
    <w:rsid w:val="009B01E0"/>
    <w:rsid w:val="009B1EA6"/>
    <w:rsid w:val="009B255A"/>
    <w:rsid w:val="009B3582"/>
    <w:rsid w:val="009B3E17"/>
    <w:rsid w:val="009B4071"/>
    <w:rsid w:val="009B4567"/>
    <w:rsid w:val="009B4C63"/>
    <w:rsid w:val="009B4D81"/>
    <w:rsid w:val="009B6130"/>
    <w:rsid w:val="009B73B2"/>
    <w:rsid w:val="009C0449"/>
    <w:rsid w:val="009C10D8"/>
    <w:rsid w:val="009C11BF"/>
    <w:rsid w:val="009C28D5"/>
    <w:rsid w:val="009C390E"/>
    <w:rsid w:val="009C41B7"/>
    <w:rsid w:val="009C5B5B"/>
    <w:rsid w:val="009C61B4"/>
    <w:rsid w:val="009C64AC"/>
    <w:rsid w:val="009C6C06"/>
    <w:rsid w:val="009D0AF3"/>
    <w:rsid w:val="009D0BF3"/>
    <w:rsid w:val="009D1F41"/>
    <w:rsid w:val="009D2082"/>
    <w:rsid w:val="009D40A7"/>
    <w:rsid w:val="009D4840"/>
    <w:rsid w:val="009D55F7"/>
    <w:rsid w:val="009D5A7B"/>
    <w:rsid w:val="009D73FB"/>
    <w:rsid w:val="009E022E"/>
    <w:rsid w:val="009E09BB"/>
    <w:rsid w:val="009E0AB1"/>
    <w:rsid w:val="009E2A2C"/>
    <w:rsid w:val="009E2EE9"/>
    <w:rsid w:val="009E3AD6"/>
    <w:rsid w:val="009E3EB5"/>
    <w:rsid w:val="009E5FDB"/>
    <w:rsid w:val="009F14C2"/>
    <w:rsid w:val="009F1F0B"/>
    <w:rsid w:val="009F31F0"/>
    <w:rsid w:val="009F4904"/>
    <w:rsid w:val="00A005FE"/>
    <w:rsid w:val="00A0182E"/>
    <w:rsid w:val="00A0197C"/>
    <w:rsid w:val="00A0212A"/>
    <w:rsid w:val="00A03506"/>
    <w:rsid w:val="00A04175"/>
    <w:rsid w:val="00A0423B"/>
    <w:rsid w:val="00A048BD"/>
    <w:rsid w:val="00A04D18"/>
    <w:rsid w:val="00A06DD6"/>
    <w:rsid w:val="00A0705F"/>
    <w:rsid w:val="00A074B1"/>
    <w:rsid w:val="00A0797B"/>
    <w:rsid w:val="00A10622"/>
    <w:rsid w:val="00A11281"/>
    <w:rsid w:val="00A126EE"/>
    <w:rsid w:val="00A1300B"/>
    <w:rsid w:val="00A130BE"/>
    <w:rsid w:val="00A1405B"/>
    <w:rsid w:val="00A1433F"/>
    <w:rsid w:val="00A15FF0"/>
    <w:rsid w:val="00A2032C"/>
    <w:rsid w:val="00A20F85"/>
    <w:rsid w:val="00A21A6A"/>
    <w:rsid w:val="00A22812"/>
    <w:rsid w:val="00A230E2"/>
    <w:rsid w:val="00A2430A"/>
    <w:rsid w:val="00A25D7E"/>
    <w:rsid w:val="00A25E67"/>
    <w:rsid w:val="00A2693B"/>
    <w:rsid w:val="00A306B8"/>
    <w:rsid w:val="00A31199"/>
    <w:rsid w:val="00A3319A"/>
    <w:rsid w:val="00A35FB2"/>
    <w:rsid w:val="00A41503"/>
    <w:rsid w:val="00A42409"/>
    <w:rsid w:val="00A42507"/>
    <w:rsid w:val="00A44B25"/>
    <w:rsid w:val="00A44C94"/>
    <w:rsid w:val="00A45AE1"/>
    <w:rsid w:val="00A46B2D"/>
    <w:rsid w:val="00A51316"/>
    <w:rsid w:val="00A513CA"/>
    <w:rsid w:val="00A51D27"/>
    <w:rsid w:val="00A53635"/>
    <w:rsid w:val="00A5421D"/>
    <w:rsid w:val="00A54B42"/>
    <w:rsid w:val="00A54F6A"/>
    <w:rsid w:val="00A55709"/>
    <w:rsid w:val="00A55AD0"/>
    <w:rsid w:val="00A57413"/>
    <w:rsid w:val="00A57454"/>
    <w:rsid w:val="00A5747F"/>
    <w:rsid w:val="00A57D24"/>
    <w:rsid w:val="00A61C98"/>
    <w:rsid w:val="00A62746"/>
    <w:rsid w:val="00A6274E"/>
    <w:rsid w:val="00A62CAF"/>
    <w:rsid w:val="00A63050"/>
    <w:rsid w:val="00A669F2"/>
    <w:rsid w:val="00A67F7D"/>
    <w:rsid w:val="00A70378"/>
    <w:rsid w:val="00A7282B"/>
    <w:rsid w:val="00A73AD4"/>
    <w:rsid w:val="00A778EA"/>
    <w:rsid w:val="00A77DAC"/>
    <w:rsid w:val="00A8319E"/>
    <w:rsid w:val="00A83EF8"/>
    <w:rsid w:val="00A83F56"/>
    <w:rsid w:val="00A843E9"/>
    <w:rsid w:val="00A8470C"/>
    <w:rsid w:val="00A85292"/>
    <w:rsid w:val="00A857A4"/>
    <w:rsid w:val="00A904DB"/>
    <w:rsid w:val="00A93052"/>
    <w:rsid w:val="00A94598"/>
    <w:rsid w:val="00A94CE3"/>
    <w:rsid w:val="00A95940"/>
    <w:rsid w:val="00A96609"/>
    <w:rsid w:val="00AA0147"/>
    <w:rsid w:val="00AA1E85"/>
    <w:rsid w:val="00AA248A"/>
    <w:rsid w:val="00AA2A47"/>
    <w:rsid w:val="00AA3EC2"/>
    <w:rsid w:val="00AA4220"/>
    <w:rsid w:val="00AA4B04"/>
    <w:rsid w:val="00AA4E68"/>
    <w:rsid w:val="00AA5DF2"/>
    <w:rsid w:val="00AA62E5"/>
    <w:rsid w:val="00AA6BB6"/>
    <w:rsid w:val="00AA70CE"/>
    <w:rsid w:val="00AA78C9"/>
    <w:rsid w:val="00AB1223"/>
    <w:rsid w:val="00AB4092"/>
    <w:rsid w:val="00AB4BF9"/>
    <w:rsid w:val="00AB6B6D"/>
    <w:rsid w:val="00AC0E61"/>
    <w:rsid w:val="00AC2CC4"/>
    <w:rsid w:val="00AC354C"/>
    <w:rsid w:val="00AC3BD2"/>
    <w:rsid w:val="00AC47E4"/>
    <w:rsid w:val="00AC4D82"/>
    <w:rsid w:val="00AC6628"/>
    <w:rsid w:val="00AC716C"/>
    <w:rsid w:val="00AC7795"/>
    <w:rsid w:val="00AD1111"/>
    <w:rsid w:val="00AD2386"/>
    <w:rsid w:val="00AD337D"/>
    <w:rsid w:val="00AD5997"/>
    <w:rsid w:val="00AD6D43"/>
    <w:rsid w:val="00AD6F7D"/>
    <w:rsid w:val="00AD798D"/>
    <w:rsid w:val="00AE0B94"/>
    <w:rsid w:val="00AE0CAB"/>
    <w:rsid w:val="00AE27F8"/>
    <w:rsid w:val="00AE2E73"/>
    <w:rsid w:val="00AE3E47"/>
    <w:rsid w:val="00AE524A"/>
    <w:rsid w:val="00AE57D1"/>
    <w:rsid w:val="00AF129F"/>
    <w:rsid w:val="00AF25DE"/>
    <w:rsid w:val="00AF49F8"/>
    <w:rsid w:val="00AF5889"/>
    <w:rsid w:val="00AF667F"/>
    <w:rsid w:val="00B0060F"/>
    <w:rsid w:val="00B029FA"/>
    <w:rsid w:val="00B03019"/>
    <w:rsid w:val="00B047CF"/>
    <w:rsid w:val="00B04D90"/>
    <w:rsid w:val="00B04EB1"/>
    <w:rsid w:val="00B07339"/>
    <w:rsid w:val="00B077FB"/>
    <w:rsid w:val="00B07B3F"/>
    <w:rsid w:val="00B10054"/>
    <w:rsid w:val="00B128B0"/>
    <w:rsid w:val="00B12E0A"/>
    <w:rsid w:val="00B13707"/>
    <w:rsid w:val="00B14068"/>
    <w:rsid w:val="00B151B1"/>
    <w:rsid w:val="00B168C0"/>
    <w:rsid w:val="00B17D3C"/>
    <w:rsid w:val="00B202D4"/>
    <w:rsid w:val="00B2129B"/>
    <w:rsid w:val="00B219A9"/>
    <w:rsid w:val="00B23B7E"/>
    <w:rsid w:val="00B24142"/>
    <w:rsid w:val="00B24752"/>
    <w:rsid w:val="00B24774"/>
    <w:rsid w:val="00B2509F"/>
    <w:rsid w:val="00B26C55"/>
    <w:rsid w:val="00B2718B"/>
    <w:rsid w:val="00B27823"/>
    <w:rsid w:val="00B30FD4"/>
    <w:rsid w:val="00B314E2"/>
    <w:rsid w:val="00B31C39"/>
    <w:rsid w:val="00B32FD4"/>
    <w:rsid w:val="00B330EB"/>
    <w:rsid w:val="00B35616"/>
    <w:rsid w:val="00B35EBF"/>
    <w:rsid w:val="00B36BA6"/>
    <w:rsid w:val="00B37FDE"/>
    <w:rsid w:val="00B4226F"/>
    <w:rsid w:val="00B422CE"/>
    <w:rsid w:val="00B42E00"/>
    <w:rsid w:val="00B45BC1"/>
    <w:rsid w:val="00B46DE9"/>
    <w:rsid w:val="00B4729F"/>
    <w:rsid w:val="00B47DF8"/>
    <w:rsid w:val="00B47F7A"/>
    <w:rsid w:val="00B50122"/>
    <w:rsid w:val="00B50166"/>
    <w:rsid w:val="00B50E6E"/>
    <w:rsid w:val="00B512CF"/>
    <w:rsid w:val="00B52356"/>
    <w:rsid w:val="00B52C17"/>
    <w:rsid w:val="00B53E95"/>
    <w:rsid w:val="00B56BB6"/>
    <w:rsid w:val="00B5725E"/>
    <w:rsid w:val="00B572EC"/>
    <w:rsid w:val="00B6028E"/>
    <w:rsid w:val="00B60888"/>
    <w:rsid w:val="00B61C72"/>
    <w:rsid w:val="00B62AD6"/>
    <w:rsid w:val="00B65186"/>
    <w:rsid w:val="00B655F0"/>
    <w:rsid w:val="00B6610F"/>
    <w:rsid w:val="00B674C5"/>
    <w:rsid w:val="00B7025A"/>
    <w:rsid w:val="00B710E3"/>
    <w:rsid w:val="00B72D0D"/>
    <w:rsid w:val="00B7522A"/>
    <w:rsid w:val="00B7585A"/>
    <w:rsid w:val="00B76A59"/>
    <w:rsid w:val="00B7733E"/>
    <w:rsid w:val="00B77E6A"/>
    <w:rsid w:val="00B8010B"/>
    <w:rsid w:val="00B809ED"/>
    <w:rsid w:val="00B80AF5"/>
    <w:rsid w:val="00B86239"/>
    <w:rsid w:val="00B87B18"/>
    <w:rsid w:val="00B9140D"/>
    <w:rsid w:val="00B952A4"/>
    <w:rsid w:val="00B963F1"/>
    <w:rsid w:val="00B97E41"/>
    <w:rsid w:val="00BA0A97"/>
    <w:rsid w:val="00BA1330"/>
    <w:rsid w:val="00BA6477"/>
    <w:rsid w:val="00BA7035"/>
    <w:rsid w:val="00BB0F9B"/>
    <w:rsid w:val="00BB187B"/>
    <w:rsid w:val="00BB1EDD"/>
    <w:rsid w:val="00BB26F3"/>
    <w:rsid w:val="00BB2910"/>
    <w:rsid w:val="00BB337C"/>
    <w:rsid w:val="00BB4638"/>
    <w:rsid w:val="00BB6F7C"/>
    <w:rsid w:val="00BB712A"/>
    <w:rsid w:val="00BB753D"/>
    <w:rsid w:val="00BB78D6"/>
    <w:rsid w:val="00BC08B0"/>
    <w:rsid w:val="00BC0A9D"/>
    <w:rsid w:val="00BC1621"/>
    <w:rsid w:val="00BC1BA5"/>
    <w:rsid w:val="00BC27F0"/>
    <w:rsid w:val="00BC3F12"/>
    <w:rsid w:val="00BD1BAB"/>
    <w:rsid w:val="00BD38D3"/>
    <w:rsid w:val="00BD5F63"/>
    <w:rsid w:val="00BD64DF"/>
    <w:rsid w:val="00BD6C79"/>
    <w:rsid w:val="00BE11BD"/>
    <w:rsid w:val="00BE19A1"/>
    <w:rsid w:val="00BE400F"/>
    <w:rsid w:val="00BE4EED"/>
    <w:rsid w:val="00BE6D10"/>
    <w:rsid w:val="00BE7277"/>
    <w:rsid w:val="00BF005C"/>
    <w:rsid w:val="00BF1380"/>
    <w:rsid w:val="00BF1C79"/>
    <w:rsid w:val="00BF38E4"/>
    <w:rsid w:val="00BF693E"/>
    <w:rsid w:val="00BF7558"/>
    <w:rsid w:val="00BF7A37"/>
    <w:rsid w:val="00BF7DB9"/>
    <w:rsid w:val="00C0272D"/>
    <w:rsid w:val="00C02F28"/>
    <w:rsid w:val="00C036FB"/>
    <w:rsid w:val="00C05C17"/>
    <w:rsid w:val="00C07779"/>
    <w:rsid w:val="00C07A00"/>
    <w:rsid w:val="00C07E27"/>
    <w:rsid w:val="00C10178"/>
    <w:rsid w:val="00C10C4D"/>
    <w:rsid w:val="00C142A8"/>
    <w:rsid w:val="00C145F4"/>
    <w:rsid w:val="00C14F99"/>
    <w:rsid w:val="00C154AE"/>
    <w:rsid w:val="00C21616"/>
    <w:rsid w:val="00C21645"/>
    <w:rsid w:val="00C21C7A"/>
    <w:rsid w:val="00C24BA8"/>
    <w:rsid w:val="00C24FC0"/>
    <w:rsid w:val="00C2619A"/>
    <w:rsid w:val="00C262BF"/>
    <w:rsid w:val="00C26692"/>
    <w:rsid w:val="00C26F08"/>
    <w:rsid w:val="00C2735B"/>
    <w:rsid w:val="00C2797D"/>
    <w:rsid w:val="00C27E9D"/>
    <w:rsid w:val="00C315E9"/>
    <w:rsid w:val="00C32025"/>
    <w:rsid w:val="00C32042"/>
    <w:rsid w:val="00C36F45"/>
    <w:rsid w:val="00C40400"/>
    <w:rsid w:val="00C40EFD"/>
    <w:rsid w:val="00C4192C"/>
    <w:rsid w:val="00C41AA8"/>
    <w:rsid w:val="00C41F82"/>
    <w:rsid w:val="00C42F89"/>
    <w:rsid w:val="00C43634"/>
    <w:rsid w:val="00C438E0"/>
    <w:rsid w:val="00C440B1"/>
    <w:rsid w:val="00C4412F"/>
    <w:rsid w:val="00C44B78"/>
    <w:rsid w:val="00C45A8C"/>
    <w:rsid w:val="00C4784B"/>
    <w:rsid w:val="00C502E6"/>
    <w:rsid w:val="00C509FD"/>
    <w:rsid w:val="00C55866"/>
    <w:rsid w:val="00C57EAB"/>
    <w:rsid w:val="00C611F8"/>
    <w:rsid w:val="00C61A6F"/>
    <w:rsid w:val="00C61DF0"/>
    <w:rsid w:val="00C62A31"/>
    <w:rsid w:val="00C62E97"/>
    <w:rsid w:val="00C630AA"/>
    <w:rsid w:val="00C630CF"/>
    <w:rsid w:val="00C6325E"/>
    <w:rsid w:val="00C63E55"/>
    <w:rsid w:val="00C640A2"/>
    <w:rsid w:val="00C64349"/>
    <w:rsid w:val="00C6547F"/>
    <w:rsid w:val="00C66E65"/>
    <w:rsid w:val="00C66F34"/>
    <w:rsid w:val="00C67911"/>
    <w:rsid w:val="00C700B1"/>
    <w:rsid w:val="00C70FB2"/>
    <w:rsid w:val="00C71CDE"/>
    <w:rsid w:val="00C73719"/>
    <w:rsid w:val="00C737F9"/>
    <w:rsid w:val="00C73A17"/>
    <w:rsid w:val="00C74F1F"/>
    <w:rsid w:val="00C74F8C"/>
    <w:rsid w:val="00C7621F"/>
    <w:rsid w:val="00C76F3E"/>
    <w:rsid w:val="00C773AB"/>
    <w:rsid w:val="00C80E0B"/>
    <w:rsid w:val="00C8111D"/>
    <w:rsid w:val="00C811D9"/>
    <w:rsid w:val="00C82333"/>
    <w:rsid w:val="00C8241A"/>
    <w:rsid w:val="00C82577"/>
    <w:rsid w:val="00C82C1D"/>
    <w:rsid w:val="00C83659"/>
    <w:rsid w:val="00C849C0"/>
    <w:rsid w:val="00C84F8A"/>
    <w:rsid w:val="00C86008"/>
    <w:rsid w:val="00C86092"/>
    <w:rsid w:val="00C86E98"/>
    <w:rsid w:val="00C87E97"/>
    <w:rsid w:val="00C925BD"/>
    <w:rsid w:val="00C926FF"/>
    <w:rsid w:val="00C92D9C"/>
    <w:rsid w:val="00C931CE"/>
    <w:rsid w:val="00C939F5"/>
    <w:rsid w:val="00C943AD"/>
    <w:rsid w:val="00C94958"/>
    <w:rsid w:val="00C96675"/>
    <w:rsid w:val="00CA02BF"/>
    <w:rsid w:val="00CA08D8"/>
    <w:rsid w:val="00CA0DC9"/>
    <w:rsid w:val="00CA1F36"/>
    <w:rsid w:val="00CA2657"/>
    <w:rsid w:val="00CA4331"/>
    <w:rsid w:val="00CA5113"/>
    <w:rsid w:val="00CA551B"/>
    <w:rsid w:val="00CA5DE7"/>
    <w:rsid w:val="00CB0210"/>
    <w:rsid w:val="00CB0518"/>
    <w:rsid w:val="00CB1913"/>
    <w:rsid w:val="00CB353A"/>
    <w:rsid w:val="00CB464D"/>
    <w:rsid w:val="00CB4FEB"/>
    <w:rsid w:val="00CB53DA"/>
    <w:rsid w:val="00CB586A"/>
    <w:rsid w:val="00CB6A2B"/>
    <w:rsid w:val="00CB7578"/>
    <w:rsid w:val="00CC2EAC"/>
    <w:rsid w:val="00CC4251"/>
    <w:rsid w:val="00CC496E"/>
    <w:rsid w:val="00CC6B6F"/>
    <w:rsid w:val="00CC7212"/>
    <w:rsid w:val="00CC74C7"/>
    <w:rsid w:val="00CC787A"/>
    <w:rsid w:val="00CD00E3"/>
    <w:rsid w:val="00CD140C"/>
    <w:rsid w:val="00CD1EC6"/>
    <w:rsid w:val="00CD3788"/>
    <w:rsid w:val="00CD4680"/>
    <w:rsid w:val="00CD6F13"/>
    <w:rsid w:val="00CD7534"/>
    <w:rsid w:val="00CD7E7E"/>
    <w:rsid w:val="00CE0C49"/>
    <w:rsid w:val="00CE17EF"/>
    <w:rsid w:val="00CE5775"/>
    <w:rsid w:val="00CE5A4B"/>
    <w:rsid w:val="00CE7B91"/>
    <w:rsid w:val="00CF0254"/>
    <w:rsid w:val="00CF1555"/>
    <w:rsid w:val="00CF3094"/>
    <w:rsid w:val="00CF330C"/>
    <w:rsid w:val="00CF3B45"/>
    <w:rsid w:val="00CF3EFA"/>
    <w:rsid w:val="00CF421C"/>
    <w:rsid w:val="00CF5190"/>
    <w:rsid w:val="00CF5683"/>
    <w:rsid w:val="00CF5823"/>
    <w:rsid w:val="00CF6002"/>
    <w:rsid w:val="00D02994"/>
    <w:rsid w:val="00D045DF"/>
    <w:rsid w:val="00D07099"/>
    <w:rsid w:val="00D105FB"/>
    <w:rsid w:val="00D13FC4"/>
    <w:rsid w:val="00D141F9"/>
    <w:rsid w:val="00D1780F"/>
    <w:rsid w:val="00D21C7D"/>
    <w:rsid w:val="00D24DE6"/>
    <w:rsid w:val="00D25918"/>
    <w:rsid w:val="00D25D7B"/>
    <w:rsid w:val="00D26532"/>
    <w:rsid w:val="00D26609"/>
    <w:rsid w:val="00D27D4B"/>
    <w:rsid w:val="00D3094F"/>
    <w:rsid w:val="00D30E81"/>
    <w:rsid w:val="00D30EB7"/>
    <w:rsid w:val="00D312F8"/>
    <w:rsid w:val="00D31660"/>
    <w:rsid w:val="00D31A5E"/>
    <w:rsid w:val="00D31BBA"/>
    <w:rsid w:val="00D3271D"/>
    <w:rsid w:val="00D334D3"/>
    <w:rsid w:val="00D33E1D"/>
    <w:rsid w:val="00D34C64"/>
    <w:rsid w:val="00D355FE"/>
    <w:rsid w:val="00D35632"/>
    <w:rsid w:val="00D360F5"/>
    <w:rsid w:val="00D374DD"/>
    <w:rsid w:val="00D3794C"/>
    <w:rsid w:val="00D407BD"/>
    <w:rsid w:val="00D42319"/>
    <w:rsid w:val="00D44ED4"/>
    <w:rsid w:val="00D45090"/>
    <w:rsid w:val="00D45ED2"/>
    <w:rsid w:val="00D4662D"/>
    <w:rsid w:val="00D46EEF"/>
    <w:rsid w:val="00D500CC"/>
    <w:rsid w:val="00D525B8"/>
    <w:rsid w:val="00D53392"/>
    <w:rsid w:val="00D53B99"/>
    <w:rsid w:val="00D544BF"/>
    <w:rsid w:val="00D54AE4"/>
    <w:rsid w:val="00D54D6B"/>
    <w:rsid w:val="00D56459"/>
    <w:rsid w:val="00D56C67"/>
    <w:rsid w:val="00D5728C"/>
    <w:rsid w:val="00D60C9F"/>
    <w:rsid w:val="00D60D68"/>
    <w:rsid w:val="00D65019"/>
    <w:rsid w:val="00D67225"/>
    <w:rsid w:val="00D67778"/>
    <w:rsid w:val="00D70A7A"/>
    <w:rsid w:val="00D71A95"/>
    <w:rsid w:val="00D73611"/>
    <w:rsid w:val="00D73F5E"/>
    <w:rsid w:val="00D7799E"/>
    <w:rsid w:val="00D8059E"/>
    <w:rsid w:val="00D80948"/>
    <w:rsid w:val="00D81C2E"/>
    <w:rsid w:val="00D82D4F"/>
    <w:rsid w:val="00D83490"/>
    <w:rsid w:val="00D83E76"/>
    <w:rsid w:val="00D86694"/>
    <w:rsid w:val="00D866DC"/>
    <w:rsid w:val="00D87C31"/>
    <w:rsid w:val="00D87C79"/>
    <w:rsid w:val="00D90493"/>
    <w:rsid w:val="00D908C5"/>
    <w:rsid w:val="00D91986"/>
    <w:rsid w:val="00D91CCA"/>
    <w:rsid w:val="00D92B27"/>
    <w:rsid w:val="00D93689"/>
    <w:rsid w:val="00D93A06"/>
    <w:rsid w:val="00D93EFA"/>
    <w:rsid w:val="00D94347"/>
    <w:rsid w:val="00D94CD0"/>
    <w:rsid w:val="00D959FF"/>
    <w:rsid w:val="00D97074"/>
    <w:rsid w:val="00DA1A03"/>
    <w:rsid w:val="00DA5D1C"/>
    <w:rsid w:val="00DA792B"/>
    <w:rsid w:val="00DB0464"/>
    <w:rsid w:val="00DB1B69"/>
    <w:rsid w:val="00DB2143"/>
    <w:rsid w:val="00DB3CF5"/>
    <w:rsid w:val="00DB59F0"/>
    <w:rsid w:val="00DB5BE5"/>
    <w:rsid w:val="00DB6E7E"/>
    <w:rsid w:val="00DC0F93"/>
    <w:rsid w:val="00DC26B7"/>
    <w:rsid w:val="00DC707C"/>
    <w:rsid w:val="00DD0619"/>
    <w:rsid w:val="00DD08F8"/>
    <w:rsid w:val="00DD2202"/>
    <w:rsid w:val="00DD25EF"/>
    <w:rsid w:val="00DD35B5"/>
    <w:rsid w:val="00DE10F2"/>
    <w:rsid w:val="00DE310C"/>
    <w:rsid w:val="00DE4B0F"/>
    <w:rsid w:val="00DE4C6F"/>
    <w:rsid w:val="00DF193D"/>
    <w:rsid w:val="00DF297B"/>
    <w:rsid w:val="00DF377C"/>
    <w:rsid w:val="00DF4DDD"/>
    <w:rsid w:val="00DF5400"/>
    <w:rsid w:val="00DF58AF"/>
    <w:rsid w:val="00DF692C"/>
    <w:rsid w:val="00DF771E"/>
    <w:rsid w:val="00E00470"/>
    <w:rsid w:val="00E0156A"/>
    <w:rsid w:val="00E03FEA"/>
    <w:rsid w:val="00E056C9"/>
    <w:rsid w:val="00E0582B"/>
    <w:rsid w:val="00E05ACF"/>
    <w:rsid w:val="00E103CA"/>
    <w:rsid w:val="00E1343A"/>
    <w:rsid w:val="00E13A89"/>
    <w:rsid w:val="00E16354"/>
    <w:rsid w:val="00E16BD7"/>
    <w:rsid w:val="00E21B72"/>
    <w:rsid w:val="00E21FCA"/>
    <w:rsid w:val="00E23CCC"/>
    <w:rsid w:val="00E24C45"/>
    <w:rsid w:val="00E251F5"/>
    <w:rsid w:val="00E2520B"/>
    <w:rsid w:val="00E2624D"/>
    <w:rsid w:val="00E26C42"/>
    <w:rsid w:val="00E27A70"/>
    <w:rsid w:val="00E304B6"/>
    <w:rsid w:val="00E3287E"/>
    <w:rsid w:val="00E32EAB"/>
    <w:rsid w:val="00E35CF1"/>
    <w:rsid w:val="00E368BD"/>
    <w:rsid w:val="00E3716C"/>
    <w:rsid w:val="00E40C12"/>
    <w:rsid w:val="00E42FB7"/>
    <w:rsid w:val="00E43D4E"/>
    <w:rsid w:val="00E50A2A"/>
    <w:rsid w:val="00E51421"/>
    <w:rsid w:val="00E52A85"/>
    <w:rsid w:val="00E53BCA"/>
    <w:rsid w:val="00E55B80"/>
    <w:rsid w:val="00E60607"/>
    <w:rsid w:val="00E60DB3"/>
    <w:rsid w:val="00E63CA4"/>
    <w:rsid w:val="00E64501"/>
    <w:rsid w:val="00E64628"/>
    <w:rsid w:val="00E64D18"/>
    <w:rsid w:val="00E6572F"/>
    <w:rsid w:val="00E6612A"/>
    <w:rsid w:val="00E664D8"/>
    <w:rsid w:val="00E66E18"/>
    <w:rsid w:val="00E6752C"/>
    <w:rsid w:val="00E70933"/>
    <w:rsid w:val="00E70E96"/>
    <w:rsid w:val="00E71A04"/>
    <w:rsid w:val="00E71F01"/>
    <w:rsid w:val="00E72DA3"/>
    <w:rsid w:val="00E73706"/>
    <w:rsid w:val="00E73EFD"/>
    <w:rsid w:val="00E74858"/>
    <w:rsid w:val="00E74EFF"/>
    <w:rsid w:val="00E81531"/>
    <w:rsid w:val="00E84AE9"/>
    <w:rsid w:val="00E8553B"/>
    <w:rsid w:val="00E86898"/>
    <w:rsid w:val="00E8751A"/>
    <w:rsid w:val="00E87F3B"/>
    <w:rsid w:val="00E90A40"/>
    <w:rsid w:val="00E95ECE"/>
    <w:rsid w:val="00E968D7"/>
    <w:rsid w:val="00EA0441"/>
    <w:rsid w:val="00EA15B0"/>
    <w:rsid w:val="00EA178D"/>
    <w:rsid w:val="00EA1AA0"/>
    <w:rsid w:val="00EA25DC"/>
    <w:rsid w:val="00EA4AF5"/>
    <w:rsid w:val="00EA52CC"/>
    <w:rsid w:val="00EA6CBB"/>
    <w:rsid w:val="00EB024B"/>
    <w:rsid w:val="00EB1C1C"/>
    <w:rsid w:val="00EB35FA"/>
    <w:rsid w:val="00EB44E3"/>
    <w:rsid w:val="00EB493F"/>
    <w:rsid w:val="00EB4A53"/>
    <w:rsid w:val="00EB4C54"/>
    <w:rsid w:val="00EB6B5D"/>
    <w:rsid w:val="00EC127A"/>
    <w:rsid w:val="00EC3C26"/>
    <w:rsid w:val="00EC3D78"/>
    <w:rsid w:val="00EC478F"/>
    <w:rsid w:val="00EC5614"/>
    <w:rsid w:val="00EC7E57"/>
    <w:rsid w:val="00ED0061"/>
    <w:rsid w:val="00ED07C1"/>
    <w:rsid w:val="00ED1B4E"/>
    <w:rsid w:val="00ED2866"/>
    <w:rsid w:val="00ED52F2"/>
    <w:rsid w:val="00EE09D8"/>
    <w:rsid w:val="00EE162A"/>
    <w:rsid w:val="00EE1D66"/>
    <w:rsid w:val="00EE21B2"/>
    <w:rsid w:val="00EE4AC8"/>
    <w:rsid w:val="00EE52F9"/>
    <w:rsid w:val="00EE56E5"/>
    <w:rsid w:val="00EE75EC"/>
    <w:rsid w:val="00EE7834"/>
    <w:rsid w:val="00EE7CB8"/>
    <w:rsid w:val="00EF1618"/>
    <w:rsid w:val="00EF2817"/>
    <w:rsid w:val="00EF2B79"/>
    <w:rsid w:val="00EF2FBA"/>
    <w:rsid w:val="00EF3A7F"/>
    <w:rsid w:val="00EF6400"/>
    <w:rsid w:val="00EF6976"/>
    <w:rsid w:val="00EF7F2D"/>
    <w:rsid w:val="00F00D0D"/>
    <w:rsid w:val="00F00F19"/>
    <w:rsid w:val="00F0175B"/>
    <w:rsid w:val="00F03E74"/>
    <w:rsid w:val="00F0467D"/>
    <w:rsid w:val="00F0482D"/>
    <w:rsid w:val="00F04FFD"/>
    <w:rsid w:val="00F05540"/>
    <w:rsid w:val="00F05A4E"/>
    <w:rsid w:val="00F06B9E"/>
    <w:rsid w:val="00F10F78"/>
    <w:rsid w:val="00F11A13"/>
    <w:rsid w:val="00F11F03"/>
    <w:rsid w:val="00F14CA4"/>
    <w:rsid w:val="00F15025"/>
    <w:rsid w:val="00F15954"/>
    <w:rsid w:val="00F17A8C"/>
    <w:rsid w:val="00F17EBF"/>
    <w:rsid w:val="00F17F6B"/>
    <w:rsid w:val="00F218CD"/>
    <w:rsid w:val="00F21F9B"/>
    <w:rsid w:val="00F224CF"/>
    <w:rsid w:val="00F228DD"/>
    <w:rsid w:val="00F23195"/>
    <w:rsid w:val="00F241E5"/>
    <w:rsid w:val="00F256E3"/>
    <w:rsid w:val="00F259D9"/>
    <w:rsid w:val="00F26198"/>
    <w:rsid w:val="00F266A5"/>
    <w:rsid w:val="00F27322"/>
    <w:rsid w:val="00F27820"/>
    <w:rsid w:val="00F27A4A"/>
    <w:rsid w:val="00F3228E"/>
    <w:rsid w:val="00F32654"/>
    <w:rsid w:val="00F34953"/>
    <w:rsid w:val="00F35C67"/>
    <w:rsid w:val="00F37BA0"/>
    <w:rsid w:val="00F449EE"/>
    <w:rsid w:val="00F44E7D"/>
    <w:rsid w:val="00F5032E"/>
    <w:rsid w:val="00F50794"/>
    <w:rsid w:val="00F55683"/>
    <w:rsid w:val="00F5676B"/>
    <w:rsid w:val="00F57065"/>
    <w:rsid w:val="00F60DDC"/>
    <w:rsid w:val="00F60F72"/>
    <w:rsid w:val="00F62634"/>
    <w:rsid w:val="00F62937"/>
    <w:rsid w:val="00F62A5F"/>
    <w:rsid w:val="00F64190"/>
    <w:rsid w:val="00F64539"/>
    <w:rsid w:val="00F65878"/>
    <w:rsid w:val="00F669FC"/>
    <w:rsid w:val="00F66A60"/>
    <w:rsid w:val="00F70A8E"/>
    <w:rsid w:val="00F729DC"/>
    <w:rsid w:val="00F72AAD"/>
    <w:rsid w:val="00F73C74"/>
    <w:rsid w:val="00F7664E"/>
    <w:rsid w:val="00F766F5"/>
    <w:rsid w:val="00F76735"/>
    <w:rsid w:val="00F767E0"/>
    <w:rsid w:val="00F7797C"/>
    <w:rsid w:val="00F81CF3"/>
    <w:rsid w:val="00F826B7"/>
    <w:rsid w:val="00F82B89"/>
    <w:rsid w:val="00F83F9A"/>
    <w:rsid w:val="00F86941"/>
    <w:rsid w:val="00F87018"/>
    <w:rsid w:val="00F87760"/>
    <w:rsid w:val="00F90337"/>
    <w:rsid w:val="00F90D78"/>
    <w:rsid w:val="00F9206E"/>
    <w:rsid w:val="00F926B5"/>
    <w:rsid w:val="00F92DC2"/>
    <w:rsid w:val="00F933CA"/>
    <w:rsid w:val="00F94E17"/>
    <w:rsid w:val="00F96C9A"/>
    <w:rsid w:val="00F9705A"/>
    <w:rsid w:val="00F97898"/>
    <w:rsid w:val="00F97F14"/>
    <w:rsid w:val="00FA057B"/>
    <w:rsid w:val="00FA129C"/>
    <w:rsid w:val="00FA1752"/>
    <w:rsid w:val="00FA1B32"/>
    <w:rsid w:val="00FA2211"/>
    <w:rsid w:val="00FA3730"/>
    <w:rsid w:val="00FA6AA4"/>
    <w:rsid w:val="00FB01EA"/>
    <w:rsid w:val="00FB06C9"/>
    <w:rsid w:val="00FB283C"/>
    <w:rsid w:val="00FB4662"/>
    <w:rsid w:val="00FB4707"/>
    <w:rsid w:val="00FB6C62"/>
    <w:rsid w:val="00FB6CC1"/>
    <w:rsid w:val="00FB6D9B"/>
    <w:rsid w:val="00FB7EE9"/>
    <w:rsid w:val="00FC00A6"/>
    <w:rsid w:val="00FC0435"/>
    <w:rsid w:val="00FC0DC1"/>
    <w:rsid w:val="00FC12D0"/>
    <w:rsid w:val="00FC1427"/>
    <w:rsid w:val="00FC195F"/>
    <w:rsid w:val="00FC2055"/>
    <w:rsid w:val="00FC389D"/>
    <w:rsid w:val="00FC4C21"/>
    <w:rsid w:val="00FC5597"/>
    <w:rsid w:val="00FC6B07"/>
    <w:rsid w:val="00FC7562"/>
    <w:rsid w:val="00FD0C66"/>
    <w:rsid w:val="00FD26B3"/>
    <w:rsid w:val="00FD3169"/>
    <w:rsid w:val="00FD34DE"/>
    <w:rsid w:val="00FD3ACD"/>
    <w:rsid w:val="00FD41ED"/>
    <w:rsid w:val="00FD45DC"/>
    <w:rsid w:val="00FD47BB"/>
    <w:rsid w:val="00FD510F"/>
    <w:rsid w:val="00FD6C3A"/>
    <w:rsid w:val="00FE02EA"/>
    <w:rsid w:val="00FE0363"/>
    <w:rsid w:val="00FE377C"/>
    <w:rsid w:val="00FE37BC"/>
    <w:rsid w:val="00FE5C85"/>
    <w:rsid w:val="00FE6C38"/>
    <w:rsid w:val="00FE6DF7"/>
    <w:rsid w:val="00FE7783"/>
    <w:rsid w:val="00FE7FAB"/>
    <w:rsid w:val="00FF1A4A"/>
    <w:rsid w:val="00FF1AA5"/>
    <w:rsid w:val="00FF2191"/>
    <w:rsid w:val="00FF4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779738"/>
  <w15:docId w15:val="{86A4F679-2416-47F8-B49E-2C282B9F2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6768D"/>
    <w:pPr>
      <w:spacing w:after="200" w:line="276" w:lineRule="auto"/>
    </w:pPr>
    <w:rPr>
      <w:sz w:val="22"/>
      <w:szCs w:val="22"/>
    </w:rPr>
  </w:style>
  <w:style w:type="paragraph" w:styleId="1">
    <w:name w:val="heading 1"/>
    <w:basedOn w:val="a0"/>
    <w:next w:val="a0"/>
    <w:link w:val="10"/>
    <w:uiPriority w:val="9"/>
    <w:qFormat/>
    <w:rsid w:val="00F73C74"/>
    <w:pPr>
      <w:keepNext/>
      <w:keepLines/>
      <w:spacing w:before="480" w:after="0"/>
      <w:outlineLvl w:val="0"/>
    </w:pPr>
    <w:rPr>
      <w:rFonts w:ascii="Cambria" w:hAnsi="Cambria"/>
      <w:b/>
      <w:bCs/>
      <w:color w:val="365F91"/>
      <w:sz w:val="28"/>
      <w:szCs w:val="28"/>
    </w:rPr>
  </w:style>
  <w:style w:type="paragraph" w:styleId="2">
    <w:name w:val="heading 2"/>
    <w:basedOn w:val="a0"/>
    <w:next w:val="a0"/>
    <w:link w:val="20"/>
    <w:uiPriority w:val="99"/>
    <w:qFormat/>
    <w:rsid w:val="00845ECB"/>
    <w:pPr>
      <w:keepNext/>
      <w:suppressAutoHyphens/>
      <w:spacing w:before="240" w:after="60" w:line="240" w:lineRule="auto"/>
      <w:outlineLvl w:val="1"/>
    </w:pPr>
    <w:rPr>
      <w:rFonts w:ascii="Arial" w:hAnsi="Arial"/>
      <w:b/>
      <w:i/>
      <w:sz w:val="28"/>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F73C74"/>
    <w:rPr>
      <w:rFonts w:ascii="Cambria" w:hAnsi="Cambria" w:cs="Times New Roman"/>
      <w:b/>
      <w:bCs/>
      <w:color w:val="365F91"/>
      <w:sz w:val="28"/>
      <w:szCs w:val="28"/>
    </w:rPr>
  </w:style>
  <w:style w:type="character" w:customStyle="1" w:styleId="20">
    <w:name w:val="Заголовок 2 Знак"/>
    <w:basedOn w:val="a1"/>
    <w:link w:val="2"/>
    <w:uiPriority w:val="99"/>
    <w:locked/>
    <w:rsid w:val="00845ECB"/>
    <w:rPr>
      <w:rFonts w:ascii="Arial" w:hAnsi="Arial" w:cs="Times New Roman"/>
      <w:b/>
      <w:i/>
      <w:sz w:val="20"/>
      <w:szCs w:val="20"/>
      <w:lang w:eastAsia="ar-SA" w:bidi="ar-SA"/>
    </w:rPr>
  </w:style>
  <w:style w:type="paragraph" w:styleId="a4">
    <w:name w:val="Body Text"/>
    <w:basedOn w:val="a0"/>
    <w:link w:val="a5"/>
    <w:uiPriority w:val="99"/>
    <w:rsid w:val="00845ECB"/>
    <w:pPr>
      <w:suppressAutoHyphens/>
      <w:spacing w:after="120" w:line="240" w:lineRule="auto"/>
    </w:pPr>
    <w:rPr>
      <w:rFonts w:ascii="Times New Roman" w:hAnsi="Times New Roman"/>
      <w:sz w:val="20"/>
      <w:szCs w:val="20"/>
      <w:lang w:eastAsia="ar-SA"/>
    </w:rPr>
  </w:style>
  <w:style w:type="character" w:customStyle="1" w:styleId="a5">
    <w:name w:val="Основной текст Знак"/>
    <w:basedOn w:val="a1"/>
    <w:link w:val="a4"/>
    <w:uiPriority w:val="99"/>
    <w:locked/>
    <w:rsid w:val="00845ECB"/>
    <w:rPr>
      <w:rFonts w:ascii="Times New Roman" w:hAnsi="Times New Roman" w:cs="Times New Roman"/>
      <w:sz w:val="20"/>
      <w:szCs w:val="20"/>
      <w:lang w:eastAsia="ar-SA" w:bidi="ar-SA"/>
    </w:rPr>
  </w:style>
  <w:style w:type="paragraph" w:customStyle="1" w:styleId="11">
    <w:name w:val="Обычный1"/>
    <w:uiPriority w:val="99"/>
    <w:rsid w:val="00845ECB"/>
    <w:pPr>
      <w:widowControl w:val="0"/>
      <w:suppressAutoHyphens/>
      <w:spacing w:before="100" w:after="100"/>
    </w:pPr>
    <w:rPr>
      <w:rFonts w:ascii="Times New Roman" w:hAnsi="Times New Roman"/>
      <w:sz w:val="24"/>
      <w:lang w:eastAsia="ar-SA"/>
    </w:rPr>
  </w:style>
  <w:style w:type="paragraph" w:styleId="a6">
    <w:name w:val="Balloon Text"/>
    <w:basedOn w:val="a0"/>
    <w:link w:val="a7"/>
    <w:uiPriority w:val="99"/>
    <w:semiHidden/>
    <w:rsid w:val="00902713"/>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locked/>
    <w:rsid w:val="00902713"/>
    <w:rPr>
      <w:rFonts w:ascii="Tahoma" w:hAnsi="Tahoma" w:cs="Tahoma"/>
      <w:sz w:val="16"/>
      <w:szCs w:val="16"/>
    </w:rPr>
  </w:style>
  <w:style w:type="table" w:styleId="a8">
    <w:name w:val="Table Grid"/>
    <w:basedOn w:val="a2"/>
    <w:uiPriority w:val="99"/>
    <w:rsid w:val="000410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9">
    <w:name w:val="Hyperlink"/>
    <w:basedOn w:val="a1"/>
    <w:rsid w:val="00D407BD"/>
    <w:rPr>
      <w:rFonts w:cs="Times New Roman"/>
      <w:color w:val="0000FF"/>
      <w:u w:val="single"/>
    </w:rPr>
  </w:style>
  <w:style w:type="paragraph" w:customStyle="1" w:styleId="ConsPlusNormal">
    <w:name w:val="ConsPlusNormal"/>
    <w:uiPriority w:val="99"/>
    <w:rsid w:val="00D407BD"/>
    <w:pPr>
      <w:widowControl w:val="0"/>
      <w:suppressAutoHyphens/>
      <w:autoSpaceDE w:val="0"/>
      <w:ind w:firstLine="720"/>
    </w:pPr>
    <w:rPr>
      <w:rFonts w:ascii="Arial" w:hAnsi="Arial" w:cs="Arial"/>
      <w:lang w:eastAsia="ar-SA"/>
    </w:rPr>
  </w:style>
  <w:style w:type="paragraph" w:customStyle="1" w:styleId="s13">
    <w:name w:val="s_13"/>
    <w:basedOn w:val="a0"/>
    <w:rsid w:val="0056710A"/>
    <w:pPr>
      <w:spacing w:after="0" w:line="240" w:lineRule="auto"/>
      <w:ind w:firstLine="720"/>
    </w:pPr>
    <w:rPr>
      <w:rFonts w:ascii="Times New Roman" w:hAnsi="Times New Roman"/>
      <w:sz w:val="20"/>
      <w:szCs w:val="20"/>
    </w:rPr>
  </w:style>
  <w:style w:type="paragraph" w:styleId="aa">
    <w:name w:val="header"/>
    <w:basedOn w:val="a0"/>
    <w:link w:val="ab"/>
    <w:uiPriority w:val="99"/>
    <w:rsid w:val="009C28D5"/>
    <w:pPr>
      <w:tabs>
        <w:tab w:val="center" w:pos="4677"/>
        <w:tab w:val="right" w:pos="9355"/>
      </w:tabs>
      <w:spacing w:after="0" w:line="240" w:lineRule="auto"/>
    </w:pPr>
  </w:style>
  <w:style w:type="character" w:customStyle="1" w:styleId="ab">
    <w:name w:val="Верхний колонтитул Знак"/>
    <w:basedOn w:val="a1"/>
    <w:link w:val="aa"/>
    <w:uiPriority w:val="99"/>
    <w:locked/>
    <w:rsid w:val="009C28D5"/>
    <w:rPr>
      <w:rFonts w:cs="Times New Roman"/>
    </w:rPr>
  </w:style>
  <w:style w:type="paragraph" w:styleId="ac">
    <w:name w:val="footer"/>
    <w:basedOn w:val="a0"/>
    <w:link w:val="ad"/>
    <w:uiPriority w:val="99"/>
    <w:rsid w:val="009C28D5"/>
    <w:pPr>
      <w:tabs>
        <w:tab w:val="center" w:pos="4677"/>
        <w:tab w:val="right" w:pos="9355"/>
      </w:tabs>
      <w:spacing w:after="0" w:line="240" w:lineRule="auto"/>
    </w:pPr>
  </w:style>
  <w:style w:type="character" w:customStyle="1" w:styleId="ad">
    <w:name w:val="Нижний колонтитул Знак"/>
    <w:basedOn w:val="a1"/>
    <w:link w:val="ac"/>
    <w:uiPriority w:val="99"/>
    <w:locked/>
    <w:rsid w:val="009C28D5"/>
    <w:rPr>
      <w:rFonts w:cs="Times New Roman"/>
    </w:rPr>
  </w:style>
  <w:style w:type="character" w:customStyle="1" w:styleId="postbody">
    <w:name w:val="postbody"/>
    <w:basedOn w:val="a1"/>
    <w:uiPriority w:val="99"/>
    <w:rsid w:val="00093A76"/>
    <w:rPr>
      <w:rFonts w:cs="Times New Roman"/>
    </w:rPr>
  </w:style>
  <w:style w:type="character" w:customStyle="1" w:styleId="3">
    <w:name w:val="Основной текст (3)_"/>
    <w:basedOn w:val="a1"/>
    <w:link w:val="30"/>
    <w:uiPriority w:val="99"/>
    <w:locked/>
    <w:rsid w:val="00012C0C"/>
    <w:rPr>
      <w:rFonts w:ascii="Times New Roman" w:hAnsi="Times New Roman" w:cs="Times New Roman"/>
      <w:sz w:val="27"/>
      <w:szCs w:val="27"/>
      <w:shd w:val="clear" w:color="auto" w:fill="FFFFFF"/>
    </w:rPr>
  </w:style>
  <w:style w:type="paragraph" w:customStyle="1" w:styleId="30">
    <w:name w:val="Основной текст (3)"/>
    <w:basedOn w:val="a0"/>
    <w:link w:val="3"/>
    <w:uiPriority w:val="99"/>
    <w:rsid w:val="00012C0C"/>
    <w:pPr>
      <w:shd w:val="clear" w:color="auto" w:fill="FFFFFF"/>
      <w:spacing w:after="0" w:line="312" w:lineRule="exact"/>
      <w:jc w:val="center"/>
    </w:pPr>
    <w:rPr>
      <w:rFonts w:ascii="Times New Roman" w:hAnsi="Times New Roman"/>
      <w:sz w:val="27"/>
      <w:szCs w:val="27"/>
    </w:rPr>
  </w:style>
  <w:style w:type="character" w:customStyle="1" w:styleId="12">
    <w:name w:val="Заголовок №1_"/>
    <w:basedOn w:val="a1"/>
    <w:link w:val="13"/>
    <w:uiPriority w:val="99"/>
    <w:locked/>
    <w:rsid w:val="00012C0C"/>
    <w:rPr>
      <w:rFonts w:ascii="Times New Roman" w:hAnsi="Times New Roman" w:cs="Times New Roman"/>
      <w:sz w:val="27"/>
      <w:szCs w:val="27"/>
      <w:shd w:val="clear" w:color="auto" w:fill="FFFFFF"/>
    </w:rPr>
  </w:style>
  <w:style w:type="paragraph" w:customStyle="1" w:styleId="13">
    <w:name w:val="Заголовок №1"/>
    <w:basedOn w:val="a0"/>
    <w:link w:val="12"/>
    <w:uiPriority w:val="99"/>
    <w:rsid w:val="00012C0C"/>
    <w:pPr>
      <w:shd w:val="clear" w:color="auto" w:fill="FFFFFF"/>
      <w:spacing w:after="360" w:line="240" w:lineRule="atLeast"/>
      <w:outlineLvl w:val="0"/>
    </w:pPr>
    <w:rPr>
      <w:rFonts w:ascii="Times New Roman" w:hAnsi="Times New Roman"/>
      <w:sz w:val="27"/>
      <w:szCs w:val="27"/>
    </w:rPr>
  </w:style>
  <w:style w:type="character" w:customStyle="1" w:styleId="130">
    <w:name w:val="Основной текст (13)_"/>
    <w:basedOn w:val="a1"/>
    <w:link w:val="131"/>
    <w:uiPriority w:val="99"/>
    <w:locked/>
    <w:rsid w:val="00012C0C"/>
    <w:rPr>
      <w:rFonts w:ascii="Times New Roman" w:hAnsi="Times New Roman" w:cs="Times New Roman"/>
      <w:sz w:val="27"/>
      <w:szCs w:val="27"/>
      <w:shd w:val="clear" w:color="auto" w:fill="FFFFFF"/>
    </w:rPr>
  </w:style>
  <w:style w:type="paragraph" w:customStyle="1" w:styleId="131">
    <w:name w:val="Основной текст (13)"/>
    <w:basedOn w:val="a0"/>
    <w:link w:val="130"/>
    <w:uiPriority w:val="99"/>
    <w:rsid w:val="00012C0C"/>
    <w:pPr>
      <w:shd w:val="clear" w:color="auto" w:fill="FFFFFF"/>
      <w:spacing w:after="0" w:line="643" w:lineRule="exact"/>
    </w:pPr>
    <w:rPr>
      <w:rFonts w:ascii="Times New Roman" w:hAnsi="Times New Roman"/>
      <w:sz w:val="27"/>
      <w:szCs w:val="27"/>
    </w:rPr>
  </w:style>
  <w:style w:type="character" w:customStyle="1" w:styleId="14">
    <w:name w:val="Основной текст (14)_"/>
    <w:basedOn w:val="a1"/>
    <w:link w:val="140"/>
    <w:uiPriority w:val="99"/>
    <w:locked/>
    <w:rsid w:val="00012C0C"/>
    <w:rPr>
      <w:rFonts w:ascii="Times New Roman" w:hAnsi="Times New Roman" w:cs="Times New Roman"/>
      <w:sz w:val="17"/>
      <w:szCs w:val="17"/>
      <w:shd w:val="clear" w:color="auto" w:fill="FFFFFF"/>
    </w:rPr>
  </w:style>
  <w:style w:type="paragraph" w:customStyle="1" w:styleId="140">
    <w:name w:val="Основной текст (14)"/>
    <w:basedOn w:val="a0"/>
    <w:link w:val="14"/>
    <w:uiPriority w:val="99"/>
    <w:rsid w:val="00012C0C"/>
    <w:pPr>
      <w:shd w:val="clear" w:color="auto" w:fill="FFFFFF"/>
      <w:spacing w:before="120" w:after="120" w:line="240" w:lineRule="atLeast"/>
      <w:jc w:val="both"/>
    </w:pPr>
    <w:rPr>
      <w:rFonts w:ascii="Times New Roman" w:hAnsi="Times New Roman"/>
      <w:sz w:val="17"/>
      <w:szCs w:val="17"/>
    </w:rPr>
  </w:style>
  <w:style w:type="character" w:customStyle="1" w:styleId="31">
    <w:name w:val="Основной текст (3) + Курсив"/>
    <w:basedOn w:val="3"/>
    <w:uiPriority w:val="99"/>
    <w:rsid w:val="00012C0C"/>
    <w:rPr>
      <w:rFonts w:ascii="Times New Roman" w:hAnsi="Times New Roman" w:cs="Times New Roman"/>
      <w:i/>
      <w:iCs/>
      <w:sz w:val="27"/>
      <w:szCs w:val="27"/>
      <w:shd w:val="clear" w:color="auto" w:fill="FFFFFF"/>
    </w:rPr>
  </w:style>
  <w:style w:type="paragraph" w:styleId="ae">
    <w:name w:val="List Paragraph"/>
    <w:basedOn w:val="a0"/>
    <w:uiPriority w:val="34"/>
    <w:qFormat/>
    <w:rsid w:val="00617CC0"/>
    <w:pPr>
      <w:ind w:left="720"/>
      <w:contextualSpacing/>
    </w:pPr>
  </w:style>
  <w:style w:type="paragraph" w:styleId="21">
    <w:name w:val="Body Text Indent 2"/>
    <w:basedOn w:val="a0"/>
    <w:link w:val="22"/>
    <w:uiPriority w:val="99"/>
    <w:semiHidden/>
    <w:rsid w:val="008E774F"/>
    <w:pPr>
      <w:spacing w:after="120" w:line="480" w:lineRule="auto"/>
      <w:ind w:left="283"/>
    </w:pPr>
  </w:style>
  <w:style w:type="character" w:customStyle="1" w:styleId="22">
    <w:name w:val="Основной текст с отступом 2 Знак"/>
    <w:basedOn w:val="a1"/>
    <w:link w:val="21"/>
    <w:uiPriority w:val="99"/>
    <w:semiHidden/>
    <w:locked/>
    <w:rsid w:val="008E774F"/>
    <w:rPr>
      <w:rFonts w:cs="Times New Roman"/>
    </w:rPr>
  </w:style>
  <w:style w:type="paragraph" w:styleId="af">
    <w:name w:val="Body Text Indent"/>
    <w:basedOn w:val="a0"/>
    <w:link w:val="af0"/>
    <w:uiPriority w:val="99"/>
    <w:rsid w:val="008E774F"/>
    <w:pPr>
      <w:spacing w:after="120"/>
      <w:ind w:left="283"/>
    </w:pPr>
  </w:style>
  <w:style w:type="character" w:customStyle="1" w:styleId="af0">
    <w:name w:val="Основной текст с отступом Знак"/>
    <w:basedOn w:val="a1"/>
    <w:link w:val="af"/>
    <w:uiPriority w:val="99"/>
    <w:locked/>
    <w:rsid w:val="008E774F"/>
    <w:rPr>
      <w:rFonts w:cs="Times New Roman"/>
    </w:rPr>
  </w:style>
  <w:style w:type="paragraph" w:customStyle="1" w:styleId="af1">
    <w:name w:val="Стиль текста"/>
    <w:basedOn w:val="a4"/>
    <w:uiPriority w:val="99"/>
    <w:rsid w:val="008E774F"/>
    <w:pPr>
      <w:keepLines/>
      <w:spacing w:before="60" w:after="60"/>
      <w:jc w:val="both"/>
    </w:pPr>
    <w:rPr>
      <w:sz w:val="24"/>
    </w:rPr>
  </w:style>
  <w:style w:type="paragraph" w:customStyle="1" w:styleId="UnNum">
    <w:name w:val="UnNum"/>
    <w:basedOn w:val="a0"/>
    <w:uiPriority w:val="99"/>
    <w:rsid w:val="008E774F"/>
    <w:pPr>
      <w:numPr>
        <w:numId w:val="1"/>
      </w:numPr>
      <w:suppressAutoHyphens/>
      <w:spacing w:after="120" w:line="240" w:lineRule="auto"/>
    </w:pPr>
    <w:rPr>
      <w:rFonts w:ascii="Arial" w:hAnsi="Arial"/>
      <w:sz w:val="20"/>
      <w:szCs w:val="24"/>
      <w:lang w:eastAsia="ar-SA"/>
    </w:rPr>
  </w:style>
  <w:style w:type="paragraph" w:customStyle="1" w:styleId="ConsNormal">
    <w:name w:val="ConsNormal"/>
    <w:uiPriority w:val="99"/>
    <w:rsid w:val="00BB6F7C"/>
    <w:pPr>
      <w:widowControl w:val="0"/>
      <w:autoSpaceDE w:val="0"/>
      <w:autoSpaceDN w:val="0"/>
      <w:ind w:firstLine="720"/>
    </w:pPr>
    <w:rPr>
      <w:rFonts w:ascii="Consultant" w:hAnsi="Consultant" w:cs="Consultant"/>
    </w:rPr>
  </w:style>
  <w:style w:type="paragraph" w:customStyle="1" w:styleId="32">
    <w:name w:val="Стиль3 Знак"/>
    <w:basedOn w:val="21"/>
    <w:link w:val="33"/>
    <w:uiPriority w:val="99"/>
    <w:rsid w:val="00BB6F7C"/>
    <w:rPr>
      <w:sz w:val="20"/>
      <w:szCs w:val="20"/>
    </w:rPr>
  </w:style>
  <w:style w:type="character" w:customStyle="1" w:styleId="33">
    <w:name w:val="Стиль3 Знак Знак"/>
    <w:link w:val="32"/>
    <w:uiPriority w:val="99"/>
    <w:locked/>
    <w:rsid w:val="00BB6F7C"/>
    <w:rPr>
      <w:rFonts w:ascii="Calibri" w:hAnsi="Calibri"/>
    </w:rPr>
  </w:style>
  <w:style w:type="paragraph" w:customStyle="1" w:styleId="af2">
    <w:name w:val="Содержимое таблицы"/>
    <w:basedOn w:val="a0"/>
    <w:uiPriority w:val="99"/>
    <w:rsid w:val="004E1276"/>
    <w:pPr>
      <w:suppressLineNumbers/>
      <w:suppressAutoHyphens/>
      <w:spacing w:after="0" w:line="240" w:lineRule="auto"/>
    </w:pPr>
    <w:rPr>
      <w:rFonts w:ascii="Times New Roman" w:hAnsi="Times New Roman"/>
      <w:sz w:val="24"/>
      <w:szCs w:val="24"/>
      <w:lang w:eastAsia="ar-SA"/>
    </w:rPr>
  </w:style>
  <w:style w:type="table" w:customStyle="1" w:styleId="15">
    <w:name w:val="Сетка таблицы1"/>
    <w:uiPriority w:val="99"/>
    <w:rsid w:val="00B46DE9"/>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footnote reference"/>
    <w:basedOn w:val="a1"/>
    <w:rsid w:val="00B8010B"/>
    <w:rPr>
      <w:rFonts w:cs="Times New Roman"/>
      <w:vertAlign w:val="superscript"/>
    </w:rPr>
  </w:style>
  <w:style w:type="paragraph" w:customStyle="1" w:styleId="-">
    <w:name w:val="Контракт-пункт"/>
    <w:basedOn w:val="a0"/>
    <w:rsid w:val="00EB1C1C"/>
    <w:pPr>
      <w:tabs>
        <w:tab w:val="num" w:pos="851"/>
      </w:tabs>
      <w:spacing w:after="0" w:line="240" w:lineRule="auto"/>
      <w:ind w:left="851" w:hanging="851"/>
      <w:jc w:val="both"/>
    </w:pPr>
    <w:rPr>
      <w:rFonts w:ascii="Times New Roman" w:hAnsi="Times New Roman"/>
      <w:sz w:val="24"/>
      <w:szCs w:val="24"/>
    </w:rPr>
  </w:style>
  <w:style w:type="paragraph" w:customStyle="1" w:styleId="-0">
    <w:name w:val="Контракт-подпункт"/>
    <w:basedOn w:val="a0"/>
    <w:uiPriority w:val="99"/>
    <w:rsid w:val="00EB1C1C"/>
    <w:pPr>
      <w:tabs>
        <w:tab w:val="num" w:pos="851"/>
      </w:tabs>
      <w:spacing w:after="0" w:line="240" w:lineRule="auto"/>
      <w:ind w:left="851" w:hanging="851"/>
      <w:jc w:val="both"/>
    </w:pPr>
    <w:rPr>
      <w:rFonts w:ascii="Times New Roman" w:hAnsi="Times New Roman"/>
      <w:sz w:val="24"/>
      <w:szCs w:val="24"/>
    </w:rPr>
  </w:style>
  <w:style w:type="paragraph" w:styleId="af4">
    <w:name w:val="footnote text"/>
    <w:basedOn w:val="a0"/>
    <w:link w:val="af5"/>
    <w:uiPriority w:val="99"/>
    <w:semiHidden/>
    <w:rsid w:val="00EB1C1C"/>
    <w:pPr>
      <w:spacing w:after="0" w:line="240" w:lineRule="auto"/>
    </w:pPr>
    <w:rPr>
      <w:sz w:val="20"/>
      <w:szCs w:val="20"/>
    </w:rPr>
  </w:style>
  <w:style w:type="character" w:customStyle="1" w:styleId="af5">
    <w:name w:val="Текст сноски Знак"/>
    <w:basedOn w:val="a1"/>
    <w:link w:val="af4"/>
    <w:uiPriority w:val="99"/>
    <w:semiHidden/>
    <w:locked/>
    <w:rsid w:val="00EB1C1C"/>
    <w:rPr>
      <w:rFonts w:cs="Times New Roman"/>
      <w:sz w:val="20"/>
      <w:szCs w:val="20"/>
    </w:rPr>
  </w:style>
  <w:style w:type="paragraph" w:styleId="34">
    <w:name w:val="Body Text Indent 3"/>
    <w:basedOn w:val="a0"/>
    <w:link w:val="35"/>
    <w:uiPriority w:val="99"/>
    <w:rsid w:val="008F791E"/>
    <w:pPr>
      <w:spacing w:after="120"/>
      <w:ind w:left="283"/>
    </w:pPr>
    <w:rPr>
      <w:sz w:val="16"/>
      <w:szCs w:val="16"/>
    </w:rPr>
  </w:style>
  <w:style w:type="character" w:customStyle="1" w:styleId="35">
    <w:name w:val="Основной текст с отступом 3 Знак"/>
    <w:basedOn w:val="a1"/>
    <w:link w:val="34"/>
    <w:uiPriority w:val="99"/>
    <w:locked/>
    <w:rsid w:val="008F791E"/>
    <w:rPr>
      <w:rFonts w:cs="Times New Roman"/>
      <w:sz w:val="16"/>
      <w:szCs w:val="16"/>
    </w:rPr>
  </w:style>
  <w:style w:type="paragraph" w:customStyle="1" w:styleId="h5">
    <w:name w:val="h5"/>
    <w:basedOn w:val="a0"/>
    <w:uiPriority w:val="99"/>
    <w:rsid w:val="008F791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8F791E"/>
    <w:pPr>
      <w:widowControl w:val="0"/>
      <w:autoSpaceDE w:val="0"/>
      <w:autoSpaceDN w:val="0"/>
      <w:adjustRightInd w:val="0"/>
    </w:pPr>
    <w:rPr>
      <w:rFonts w:ascii="Courier New" w:hAnsi="Courier New" w:cs="Courier New"/>
    </w:rPr>
  </w:style>
  <w:style w:type="paragraph" w:customStyle="1" w:styleId="-1">
    <w:name w:val="Контракт-раздел"/>
    <w:basedOn w:val="a0"/>
    <w:next w:val="-"/>
    <w:uiPriority w:val="99"/>
    <w:rsid w:val="00D94CD0"/>
    <w:pPr>
      <w:keepNext/>
      <w:tabs>
        <w:tab w:val="left" w:pos="540"/>
      </w:tabs>
      <w:suppressAutoHyphens/>
      <w:spacing w:before="360" w:after="120" w:line="240" w:lineRule="auto"/>
      <w:ind w:left="644" w:hanging="360"/>
      <w:jc w:val="center"/>
      <w:outlineLvl w:val="3"/>
    </w:pPr>
    <w:rPr>
      <w:rFonts w:ascii="Times New Roman" w:hAnsi="Times New Roman"/>
      <w:b/>
      <w:bCs/>
      <w:caps/>
      <w:smallCaps/>
      <w:sz w:val="24"/>
      <w:szCs w:val="24"/>
    </w:rPr>
  </w:style>
  <w:style w:type="paragraph" w:customStyle="1" w:styleId="-2">
    <w:name w:val="Контракт-подподпункт"/>
    <w:basedOn w:val="a0"/>
    <w:uiPriority w:val="99"/>
    <w:rsid w:val="00D94CD0"/>
    <w:pPr>
      <w:tabs>
        <w:tab w:val="num" w:pos="1418"/>
      </w:tabs>
      <w:spacing w:after="0" w:line="240" w:lineRule="auto"/>
      <w:ind w:left="1418" w:hanging="567"/>
      <w:jc w:val="both"/>
    </w:pPr>
    <w:rPr>
      <w:rFonts w:ascii="Times New Roman" w:hAnsi="Times New Roman"/>
      <w:sz w:val="24"/>
      <w:szCs w:val="24"/>
    </w:rPr>
  </w:style>
  <w:style w:type="paragraph" w:customStyle="1" w:styleId="af6">
    <w:name w:val="Таблица шапка"/>
    <w:basedOn w:val="a0"/>
    <w:uiPriority w:val="99"/>
    <w:rsid w:val="00203593"/>
    <w:pPr>
      <w:keepNext/>
      <w:spacing w:before="40" w:after="40" w:line="240" w:lineRule="auto"/>
      <w:ind w:left="57" w:right="57"/>
    </w:pPr>
    <w:rPr>
      <w:rFonts w:ascii="Times New Roman" w:hAnsi="Times New Roman"/>
      <w:szCs w:val="20"/>
    </w:rPr>
  </w:style>
  <w:style w:type="paragraph" w:customStyle="1" w:styleId="af7">
    <w:name w:val="Таблица текст"/>
    <w:basedOn w:val="a0"/>
    <w:uiPriority w:val="99"/>
    <w:rsid w:val="00203593"/>
    <w:pPr>
      <w:spacing w:before="40" w:after="40" w:line="240" w:lineRule="auto"/>
      <w:ind w:left="57" w:right="57"/>
    </w:pPr>
    <w:rPr>
      <w:rFonts w:ascii="Times New Roman" w:hAnsi="Times New Roman"/>
      <w:sz w:val="24"/>
      <w:szCs w:val="20"/>
    </w:rPr>
  </w:style>
  <w:style w:type="paragraph" w:customStyle="1" w:styleId="Times12">
    <w:name w:val="Times 12"/>
    <w:basedOn w:val="a0"/>
    <w:uiPriority w:val="99"/>
    <w:rsid w:val="00203593"/>
    <w:pPr>
      <w:overflowPunct w:val="0"/>
      <w:autoSpaceDE w:val="0"/>
      <w:autoSpaceDN w:val="0"/>
      <w:adjustRightInd w:val="0"/>
      <w:spacing w:after="0" w:line="240" w:lineRule="auto"/>
      <w:ind w:firstLine="567"/>
      <w:jc w:val="both"/>
    </w:pPr>
    <w:rPr>
      <w:rFonts w:ascii="Times New Roman" w:hAnsi="Times New Roman"/>
      <w:bCs/>
      <w:sz w:val="24"/>
    </w:rPr>
  </w:style>
  <w:style w:type="character" w:styleId="af8">
    <w:name w:val="annotation reference"/>
    <w:basedOn w:val="a1"/>
    <w:uiPriority w:val="99"/>
    <w:semiHidden/>
    <w:rsid w:val="00AD6D43"/>
    <w:rPr>
      <w:rFonts w:cs="Times New Roman"/>
      <w:sz w:val="16"/>
      <w:szCs w:val="16"/>
    </w:rPr>
  </w:style>
  <w:style w:type="paragraph" w:styleId="af9">
    <w:name w:val="annotation text"/>
    <w:basedOn w:val="a0"/>
    <w:link w:val="afa"/>
    <w:uiPriority w:val="99"/>
    <w:semiHidden/>
    <w:rsid w:val="00AD6D43"/>
    <w:pPr>
      <w:spacing w:line="240" w:lineRule="auto"/>
    </w:pPr>
    <w:rPr>
      <w:sz w:val="20"/>
      <w:szCs w:val="20"/>
    </w:rPr>
  </w:style>
  <w:style w:type="character" w:customStyle="1" w:styleId="afa">
    <w:name w:val="Текст примечания Знак"/>
    <w:basedOn w:val="a1"/>
    <w:link w:val="af9"/>
    <w:uiPriority w:val="99"/>
    <w:semiHidden/>
    <w:locked/>
    <w:rsid w:val="00AD6D43"/>
    <w:rPr>
      <w:rFonts w:cs="Times New Roman"/>
      <w:sz w:val="20"/>
      <w:szCs w:val="20"/>
    </w:rPr>
  </w:style>
  <w:style w:type="paragraph" w:styleId="afb">
    <w:name w:val="annotation subject"/>
    <w:basedOn w:val="af9"/>
    <w:next w:val="af9"/>
    <w:link w:val="afc"/>
    <w:uiPriority w:val="99"/>
    <w:semiHidden/>
    <w:rsid w:val="00AD6D43"/>
    <w:rPr>
      <w:b/>
      <w:bCs/>
    </w:rPr>
  </w:style>
  <w:style w:type="character" w:customStyle="1" w:styleId="afc">
    <w:name w:val="Тема примечания Знак"/>
    <w:basedOn w:val="afa"/>
    <w:link w:val="afb"/>
    <w:uiPriority w:val="99"/>
    <w:semiHidden/>
    <w:locked/>
    <w:rsid w:val="00AD6D43"/>
    <w:rPr>
      <w:rFonts w:cs="Times New Roman"/>
      <w:b/>
      <w:bCs/>
      <w:sz w:val="20"/>
      <w:szCs w:val="20"/>
    </w:rPr>
  </w:style>
  <w:style w:type="paragraph" w:customStyle="1" w:styleId="msonormalcxspmiddle">
    <w:name w:val="msonormalcxspmiddle"/>
    <w:basedOn w:val="a0"/>
    <w:rsid w:val="004F14BF"/>
    <w:pPr>
      <w:spacing w:before="100" w:beforeAutospacing="1" w:after="100" w:afterAutospacing="1" w:line="240" w:lineRule="auto"/>
    </w:pPr>
    <w:rPr>
      <w:rFonts w:ascii="Times New Roman" w:hAnsi="Times New Roman"/>
      <w:sz w:val="24"/>
      <w:szCs w:val="24"/>
    </w:rPr>
  </w:style>
  <w:style w:type="character" w:customStyle="1" w:styleId="afd">
    <w:name w:val="Основной текст_"/>
    <w:basedOn w:val="a1"/>
    <w:link w:val="36"/>
    <w:uiPriority w:val="99"/>
    <w:locked/>
    <w:rsid w:val="00E16354"/>
    <w:rPr>
      <w:rFonts w:ascii="Arial" w:hAnsi="Arial" w:cs="Arial"/>
      <w:sz w:val="12"/>
      <w:szCs w:val="12"/>
      <w:shd w:val="clear" w:color="auto" w:fill="FFFFFF"/>
    </w:rPr>
  </w:style>
  <w:style w:type="paragraph" w:customStyle="1" w:styleId="36">
    <w:name w:val="Основной текст3"/>
    <w:basedOn w:val="a0"/>
    <w:link w:val="afd"/>
    <w:uiPriority w:val="99"/>
    <w:rsid w:val="00E16354"/>
    <w:pPr>
      <w:widowControl w:val="0"/>
      <w:shd w:val="clear" w:color="auto" w:fill="FFFFFF"/>
      <w:spacing w:before="300" w:after="0" w:line="180" w:lineRule="exact"/>
    </w:pPr>
    <w:rPr>
      <w:rFonts w:ascii="Arial" w:hAnsi="Arial" w:cs="Arial"/>
      <w:sz w:val="12"/>
      <w:szCs w:val="12"/>
    </w:rPr>
  </w:style>
  <w:style w:type="character" w:customStyle="1" w:styleId="23">
    <w:name w:val="Основной текст2"/>
    <w:basedOn w:val="afd"/>
    <w:uiPriority w:val="99"/>
    <w:rsid w:val="00E16354"/>
    <w:rPr>
      <w:rFonts w:ascii="Arial" w:hAnsi="Arial" w:cs="Arial"/>
      <w:color w:val="000000"/>
      <w:spacing w:val="0"/>
      <w:w w:val="100"/>
      <w:position w:val="0"/>
      <w:sz w:val="12"/>
      <w:szCs w:val="12"/>
      <w:shd w:val="clear" w:color="auto" w:fill="FFFFFF"/>
      <w:lang w:val="ru-RU" w:eastAsia="ru-RU"/>
    </w:rPr>
  </w:style>
  <w:style w:type="paragraph" w:styleId="afe">
    <w:name w:val="Normal (Web)"/>
    <w:aliases w:val="Обычный (веб)1,Обычный (Web)1"/>
    <w:basedOn w:val="a0"/>
    <w:uiPriority w:val="1"/>
    <w:qFormat/>
    <w:rsid w:val="00867024"/>
    <w:pPr>
      <w:spacing w:before="100" w:beforeAutospacing="1" w:after="100" w:afterAutospacing="1" w:line="240" w:lineRule="auto"/>
    </w:pPr>
    <w:rPr>
      <w:rFonts w:ascii="Times New Roman" w:hAnsi="Times New Roman"/>
      <w:sz w:val="24"/>
      <w:szCs w:val="24"/>
    </w:rPr>
  </w:style>
  <w:style w:type="character" w:styleId="aff">
    <w:name w:val="Strong"/>
    <w:basedOn w:val="a1"/>
    <w:qFormat/>
    <w:rsid w:val="00810A77"/>
    <w:rPr>
      <w:rFonts w:cs="Times New Roman"/>
      <w:b/>
      <w:bCs/>
    </w:rPr>
  </w:style>
  <w:style w:type="character" w:styleId="aff0">
    <w:name w:val="FollowedHyperlink"/>
    <w:basedOn w:val="a1"/>
    <w:uiPriority w:val="99"/>
    <w:semiHidden/>
    <w:rsid w:val="00772759"/>
    <w:rPr>
      <w:rFonts w:cs="Times New Roman"/>
      <w:color w:val="800080"/>
      <w:u w:val="single"/>
    </w:rPr>
  </w:style>
  <w:style w:type="paragraph" w:customStyle="1" w:styleId="ConsTitle">
    <w:name w:val="ConsTitle"/>
    <w:uiPriority w:val="99"/>
    <w:rsid w:val="003F3860"/>
    <w:pPr>
      <w:widowControl w:val="0"/>
      <w:autoSpaceDE w:val="0"/>
      <w:autoSpaceDN w:val="0"/>
      <w:adjustRightInd w:val="0"/>
      <w:ind w:right="19772"/>
    </w:pPr>
    <w:rPr>
      <w:rFonts w:ascii="Arial" w:hAnsi="Arial" w:cs="Arial"/>
      <w:b/>
      <w:bCs/>
      <w:sz w:val="16"/>
      <w:szCs w:val="16"/>
    </w:rPr>
  </w:style>
  <w:style w:type="paragraph" w:customStyle="1" w:styleId="-3">
    <w:name w:val="Контракт-подпункт Знак"/>
    <w:basedOn w:val="a0"/>
    <w:uiPriority w:val="99"/>
    <w:rsid w:val="00E66E18"/>
    <w:pPr>
      <w:tabs>
        <w:tab w:val="num" w:pos="851"/>
      </w:tabs>
      <w:spacing w:after="0" w:line="240" w:lineRule="auto"/>
      <w:ind w:left="851" w:hanging="851"/>
      <w:jc w:val="both"/>
    </w:pPr>
    <w:rPr>
      <w:rFonts w:ascii="Times New Roman" w:hAnsi="Times New Roman"/>
      <w:sz w:val="24"/>
      <w:szCs w:val="24"/>
    </w:rPr>
  </w:style>
  <w:style w:type="paragraph" w:customStyle="1" w:styleId="ConsPlusCell">
    <w:name w:val="ConsPlusCell"/>
    <w:uiPriority w:val="99"/>
    <w:rsid w:val="00CD4680"/>
    <w:pPr>
      <w:widowControl w:val="0"/>
      <w:autoSpaceDE w:val="0"/>
      <w:autoSpaceDN w:val="0"/>
      <w:adjustRightInd w:val="0"/>
    </w:pPr>
    <w:rPr>
      <w:rFonts w:ascii="Courier New" w:eastAsiaTheme="minorEastAsia" w:hAnsi="Courier New" w:cs="Courier New"/>
    </w:rPr>
  </w:style>
  <w:style w:type="character" w:styleId="aff1">
    <w:name w:val="Emphasis"/>
    <w:basedOn w:val="a1"/>
    <w:uiPriority w:val="20"/>
    <w:qFormat/>
    <w:locked/>
    <w:rsid w:val="001A6070"/>
    <w:rPr>
      <w:i/>
      <w:iCs/>
    </w:rPr>
  </w:style>
  <w:style w:type="paragraph" w:styleId="aff2">
    <w:name w:val="No Spacing"/>
    <w:aliases w:val="для таблиц,Без интервала2,No Spacing,No Spacing1,Без интервала11"/>
    <w:link w:val="aff3"/>
    <w:uiPriority w:val="1"/>
    <w:qFormat/>
    <w:rsid w:val="0034686C"/>
    <w:rPr>
      <w:rFonts w:ascii="Times New Roman" w:hAnsi="Times New Roman"/>
      <w:sz w:val="24"/>
      <w:szCs w:val="24"/>
    </w:rPr>
  </w:style>
  <w:style w:type="character" w:customStyle="1" w:styleId="aff3">
    <w:name w:val="Без интервала Знак"/>
    <w:aliases w:val="для таблиц Знак,Без интервала2 Знак,No Spacing Знак,No Spacing1 Знак,Без интервала11 Знак"/>
    <w:link w:val="aff2"/>
    <w:uiPriority w:val="1"/>
    <w:locked/>
    <w:rsid w:val="00C80E0B"/>
    <w:rPr>
      <w:rFonts w:ascii="Times New Roman" w:hAnsi="Times New Roman"/>
      <w:sz w:val="24"/>
      <w:szCs w:val="24"/>
    </w:rPr>
  </w:style>
  <w:style w:type="paragraph" w:customStyle="1" w:styleId="aff4">
    <w:name w:val="Базовый"/>
    <w:link w:val="aff5"/>
    <w:rsid w:val="00C80E0B"/>
    <w:pPr>
      <w:widowControl w:val="0"/>
      <w:suppressAutoHyphens/>
    </w:pPr>
    <w:rPr>
      <w:rFonts w:ascii="Times New Roman" w:eastAsia="ヒラギノ角ゴ Pro W3" w:hAnsi="Times New Roman"/>
      <w:color w:val="000000"/>
    </w:rPr>
  </w:style>
  <w:style w:type="character" w:customStyle="1" w:styleId="aff5">
    <w:name w:val="Базовый Знак"/>
    <w:link w:val="aff4"/>
    <w:locked/>
    <w:rsid w:val="00C80E0B"/>
    <w:rPr>
      <w:rFonts w:ascii="Times New Roman" w:eastAsia="ヒラギノ角ゴ Pro W3" w:hAnsi="Times New Roman"/>
      <w:color w:val="000000"/>
    </w:rPr>
  </w:style>
  <w:style w:type="numbering" w:customStyle="1" w:styleId="16">
    <w:name w:val="Нет списка1"/>
    <w:next w:val="a3"/>
    <w:uiPriority w:val="99"/>
    <w:semiHidden/>
    <w:unhideWhenUsed/>
    <w:rsid w:val="00825275"/>
  </w:style>
  <w:style w:type="table" w:customStyle="1" w:styleId="24">
    <w:name w:val="Сетка таблицы2"/>
    <w:basedOn w:val="a2"/>
    <w:next w:val="a8"/>
    <w:uiPriority w:val="99"/>
    <w:rsid w:val="0082527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uiPriority w:val="99"/>
    <w:rsid w:val="00825275"/>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52">
    <w:name w:val="p52"/>
    <w:basedOn w:val="a0"/>
    <w:rsid w:val="00825275"/>
    <w:pPr>
      <w:spacing w:before="100" w:beforeAutospacing="1" w:after="100" w:afterAutospacing="1" w:line="240" w:lineRule="auto"/>
    </w:pPr>
    <w:rPr>
      <w:rFonts w:ascii="Times New Roman" w:hAnsi="Times New Roman"/>
      <w:sz w:val="24"/>
      <w:szCs w:val="24"/>
    </w:rPr>
  </w:style>
  <w:style w:type="paragraph" w:customStyle="1" w:styleId="p35">
    <w:name w:val="p35"/>
    <w:basedOn w:val="a0"/>
    <w:rsid w:val="00825275"/>
    <w:pPr>
      <w:spacing w:before="100" w:beforeAutospacing="1" w:after="100" w:afterAutospacing="1" w:line="240" w:lineRule="auto"/>
    </w:pPr>
    <w:rPr>
      <w:rFonts w:ascii="Times New Roman" w:hAnsi="Times New Roman"/>
      <w:sz w:val="24"/>
      <w:szCs w:val="24"/>
    </w:rPr>
  </w:style>
  <w:style w:type="paragraph" w:customStyle="1" w:styleId="p2">
    <w:name w:val="p2"/>
    <w:basedOn w:val="a0"/>
    <w:rsid w:val="00825275"/>
    <w:pPr>
      <w:spacing w:before="100" w:beforeAutospacing="1" w:after="100" w:afterAutospacing="1" w:line="240" w:lineRule="auto"/>
    </w:pPr>
    <w:rPr>
      <w:rFonts w:ascii="Times New Roman" w:hAnsi="Times New Roman"/>
      <w:sz w:val="24"/>
      <w:szCs w:val="24"/>
    </w:rPr>
  </w:style>
  <w:style w:type="paragraph" w:customStyle="1" w:styleId="p19">
    <w:name w:val="p19"/>
    <w:basedOn w:val="a0"/>
    <w:rsid w:val="00825275"/>
    <w:pPr>
      <w:spacing w:before="100" w:beforeAutospacing="1" w:after="100" w:afterAutospacing="1" w:line="240" w:lineRule="auto"/>
    </w:pPr>
    <w:rPr>
      <w:rFonts w:ascii="Times New Roman" w:hAnsi="Times New Roman"/>
      <w:sz w:val="24"/>
      <w:szCs w:val="24"/>
    </w:rPr>
  </w:style>
  <w:style w:type="paragraph" w:customStyle="1" w:styleId="p26">
    <w:name w:val="p26"/>
    <w:basedOn w:val="a0"/>
    <w:rsid w:val="00825275"/>
    <w:pPr>
      <w:spacing w:before="100" w:beforeAutospacing="1" w:after="100" w:afterAutospacing="1" w:line="240" w:lineRule="auto"/>
    </w:pPr>
    <w:rPr>
      <w:rFonts w:ascii="Times New Roman" w:hAnsi="Times New Roman"/>
      <w:sz w:val="24"/>
      <w:szCs w:val="24"/>
    </w:rPr>
  </w:style>
  <w:style w:type="paragraph" w:customStyle="1" w:styleId="p28">
    <w:name w:val="p28"/>
    <w:basedOn w:val="a0"/>
    <w:rsid w:val="00825275"/>
    <w:pPr>
      <w:spacing w:before="100" w:beforeAutospacing="1" w:after="100" w:afterAutospacing="1" w:line="240" w:lineRule="auto"/>
    </w:pPr>
    <w:rPr>
      <w:rFonts w:ascii="Times New Roman" w:hAnsi="Times New Roman"/>
      <w:sz w:val="24"/>
      <w:szCs w:val="24"/>
    </w:rPr>
  </w:style>
  <w:style w:type="paragraph" w:customStyle="1" w:styleId="bo">
    <w:name w:val="bo"/>
    <w:basedOn w:val="a4"/>
    <w:rsid w:val="00825275"/>
    <w:pPr>
      <w:tabs>
        <w:tab w:val="left" w:pos="3564"/>
        <w:tab w:val="left" w:pos="5095"/>
      </w:tabs>
      <w:spacing w:before="57" w:after="0"/>
      <w:ind w:left="113" w:right="113"/>
      <w:jc w:val="both"/>
    </w:pPr>
    <w:rPr>
      <w:rFonts w:ascii="Arial" w:hAnsi="Arial" w:cs="Arial"/>
      <w:color w:val="000000"/>
      <w:kern w:val="1"/>
      <w:sz w:val="16"/>
      <w:szCs w:val="16"/>
    </w:rPr>
  </w:style>
  <w:style w:type="paragraph" w:customStyle="1" w:styleId="p6">
    <w:name w:val="p6"/>
    <w:basedOn w:val="a0"/>
    <w:rsid w:val="00825275"/>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1"/>
    <w:rsid w:val="00825275"/>
  </w:style>
  <w:style w:type="character" w:customStyle="1" w:styleId="s2">
    <w:name w:val="s2"/>
    <w:basedOn w:val="a1"/>
    <w:rsid w:val="00825275"/>
  </w:style>
  <w:style w:type="character" w:customStyle="1" w:styleId="s5">
    <w:name w:val="s5"/>
    <w:basedOn w:val="a1"/>
    <w:rsid w:val="00825275"/>
  </w:style>
  <w:style w:type="character" w:customStyle="1" w:styleId="s8">
    <w:name w:val="s8"/>
    <w:basedOn w:val="a1"/>
    <w:rsid w:val="00825275"/>
  </w:style>
  <w:style w:type="paragraph" w:customStyle="1" w:styleId="17">
    <w:name w:val="Без интервала1"/>
    <w:rsid w:val="00825275"/>
    <w:rPr>
      <w:rFonts w:eastAsia="Calibri"/>
      <w:sz w:val="22"/>
      <w:szCs w:val="22"/>
    </w:rPr>
  </w:style>
  <w:style w:type="character" w:customStyle="1" w:styleId="s3">
    <w:name w:val="s3"/>
    <w:basedOn w:val="a1"/>
    <w:rsid w:val="007B09FE"/>
  </w:style>
  <w:style w:type="character" w:customStyle="1" w:styleId="aff6">
    <w:name w:val="Гипертекстовая ссылка"/>
    <w:uiPriority w:val="99"/>
    <w:rsid w:val="00B27823"/>
    <w:rPr>
      <w:b w:val="0"/>
      <w:bCs w:val="0"/>
      <w:color w:val="106BBE"/>
    </w:rPr>
  </w:style>
  <w:style w:type="paragraph" w:styleId="a">
    <w:name w:val="List Bullet"/>
    <w:basedOn w:val="a0"/>
    <w:uiPriority w:val="99"/>
    <w:unhideWhenUsed/>
    <w:rsid w:val="001C1558"/>
    <w:pPr>
      <w:numPr>
        <w:numId w:val="23"/>
      </w:numPr>
      <w:contextualSpacing/>
    </w:pPr>
  </w:style>
  <w:style w:type="character" w:customStyle="1" w:styleId="extendedtext-short">
    <w:name w:val="extendedtext-short"/>
    <w:basedOn w:val="a1"/>
    <w:rsid w:val="0013174F"/>
  </w:style>
  <w:style w:type="character" w:customStyle="1" w:styleId="apple-style-span">
    <w:name w:val="apple-style-span"/>
    <w:rsid w:val="00AE0CAB"/>
    <w:rPr>
      <w:rFonts w:ascii="Times New Roman" w:hAnsi="Times New Roman" w:cs="Times New Roman" w:hint="default"/>
    </w:rPr>
  </w:style>
  <w:style w:type="character" w:styleId="aff7">
    <w:name w:val="Unresolved Mention"/>
    <w:basedOn w:val="a1"/>
    <w:uiPriority w:val="99"/>
    <w:semiHidden/>
    <w:unhideWhenUsed/>
    <w:rsid w:val="004C2F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4405">
      <w:bodyDiv w:val="1"/>
      <w:marLeft w:val="0"/>
      <w:marRight w:val="0"/>
      <w:marTop w:val="0"/>
      <w:marBottom w:val="0"/>
      <w:divBdr>
        <w:top w:val="none" w:sz="0" w:space="0" w:color="auto"/>
        <w:left w:val="none" w:sz="0" w:space="0" w:color="auto"/>
        <w:bottom w:val="none" w:sz="0" w:space="0" w:color="auto"/>
        <w:right w:val="none" w:sz="0" w:space="0" w:color="auto"/>
      </w:divBdr>
    </w:div>
    <w:div w:id="111897495">
      <w:bodyDiv w:val="1"/>
      <w:marLeft w:val="0"/>
      <w:marRight w:val="0"/>
      <w:marTop w:val="0"/>
      <w:marBottom w:val="0"/>
      <w:divBdr>
        <w:top w:val="none" w:sz="0" w:space="0" w:color="auto"/>
        <w:left w:val="none" w:sz="0" w:space="0" w:color="auto"/>
        <w:bottom w:val="none" w:sz="0" w:space="0" w:color="auto"/>
        <w:right w:val="none" w:sz="0" w:space="0" w:color="auto"/>
      </w:divBdr>
    </w:div>
    <w:div w:id="120345192">
      <w:bodyDiv w:val="1"/>
      <w:marLeft w:val="0"/>
      <w:marRight w:val="0"/>
      <w:marTop w:val="0"/>
      <w:marBottom w:val="0"/>
      <w:divBdr>
        <w:top w:val="none" w:sz="0" w:space="0" w:color="auto"/>
        <w:left w:val="none" w:sz="0" w:space="0" w:color="auto"/>
        <w:bottom w:val="none" w:sz="0" w:space="0" w:color="auto"/>
        <w:right w:val="none" w:sz="0" w:space="0" w:color="auto"/>
      </w:divBdr>
    </w:div>
    <w:div w:id="142433673">
      <w:bodyDiv w:val="1"/>
      <w:marLeft w:val="0"/>
      <w:marRight w:val="0"/>
      <w:marTop w:val="0"/>
      <w:marBottom w:val="0"/>
      <w:divBdr>
        <w:top w:val="none" w:sz="0" w:space="0" w:color="auto"/>
        <w:left w:val="none" w:sz="0" w:space="0" w:color="auto"/>
        <w:bottom w:val="none" w:sz="0" w:space="0" w:color="auto"/>
        <w:right w:val="none" w:sz="0" w:space="0" w:color="auto"/>
      </w:divBdr>
    </w:div>
    <w:div w:id="219755498">
      <w:bodyDiv w:val="1"/>
      <w:marLeft w:val="0"/>
      <w:marRight w:val="0"/>
      <w:marTop w:val="0"/>
      <w:marBottom w:val="0"/>
      <w:divBdr>
        <w:top w:val="none" w:sz="0" w:space="0" w:color="auto"/>
        <w:left w:val="none" w:sz="0" w:space="0" w:color="auto"/>
        <w:bottom w:val="none" w:sz="0" w:space="0" w:color="auto"/>
        <w:right w:val="none" w:sz="0" w:space="0" w:color="auto"/>
      </w:divBdr>
    </w:div>
    <w:div w:id="303123412">
      <w:bodyDiv w:val="1"/>
      <w:marLeft w:val="0"/>
      <w:marRight w:val="0"/>
      <w:marTop w:val="0"/>
      <w:marBottom w:val="0"/>
      <w:divBdr>
        <w:top w:val="none" w:sz="0" w:space="0" w:color="auto"/>
        <w:left w:val="none" w:sz="0" w:space="0" w:color="auto"/>
        <w:bottom w:val="none" w:sz="0" w:space="0" w:color="auto"/>
        <w:right w:val="none" w:sz="0" w:space="0" w:color="auto"/>
      </w:divBdr>
    </w:div>
    <w:div w:id="354157169">
      <w:bodyDiv w:val="1"/>
      <w:marLeft w:val="0"/>
      <w:marRight w:val="0"/>
      <w:marTop w:val="0"/>
      <w:marBottom w:val="0"/>
      <w:divBdr>
        <w:top w:val="none" w:sz="0" w:space="0" w:color="auto"/>
        <w:left w:val="none" w:sz="0" w:space="0" w:color="auto"/>
        <w:bottom w:val="none" w:sz="0" w:space="0" w:color="auto"/>
        <w:right w:val="none" w:sz="0" w:space="0" w:color="auto"/>
      </w:divBdr>
    </w:div>
    <w:div w:id="375546665">
      <w:bodyDiv w:val="1"/>
      <w:marLeft w:val="0"/>
      <w:marRight w:val="0"/>
      <w:marTop w:val="0"/>
      <w:marBottom w:val="0"/>
      <w:divBdr>
        <w:top w:val="none" w:sz="0" w:space="0" w:color="auto"/>
        <w:left w:val="none" w:sz="0" w:space="0" w:color="auto"/>
        <w:bottom w:val="none" w:sz="0" w:space="0" w:color="auto"/>
        <w:right w:val="none" w:sz="0" w:space="0" w:color="auto"/>
      </w:divBdr>
    </w:div>
    <w:div w:id="377366219">
      <w:bodyDiv w:val="1"/>
      <w:marLeft w:val="0"/>
      <w:marRight w:val="0"/>
      <w:marTop w:val="0"/>
      <w:marBottom w:val="0"/>
      <w:divBdr>
        <w:top w:val="none" w:sz="0" w:space="0" w:color="auto"/>
        <w:left w:val="none" w:sz="0" w:space="0" w:color="auto"/>
        <w:bottom w:val="none" w:sz="0" w:space="0" w:color="auto"/>
        <w:right w:val="none" w:sz="0" w:space="0" w:color="auto"/>
      </w:divBdr>
    </w:div>
    <w:div w:id="391195003">
      <w:bodyDiv w:val="1"/>
      <w:marLeft w:val="0"/>
      <w:marRight w:val="0"/>
      <w:marTop w:val="0"/>
      <w:marBottom w:val="0"/>
      <w:divBdr>
        <w:top w:val="none" w:sz="0" w:space="0" w:color="auto"/>
        <w:left w:val="none" w:sz="0" w:space="0" w:color="auto"/>
        <w:bottom w:val="none" w:sz="0" w:space="0" w:color="auto"/>
        <w:right w:val="none" w:sz="0" w:space="0" w:color="auto"/>
      </w:divBdr>
    </w:div>
    <w:div w:id="399015166">
      <w:bodyDiv w:val="1"/>
      <w:marLeft w:val="0"/>
      <w:marRight w:val="0"/>
      <w:marTop w:val="0"/>
      <w:marBottom w:val="0"/>
      <w:divBdr>
        <w:top w:val="none" w:sz="0" w:space="0" w:color="auto"/>
        <w:left w:val="none" w:sz="0" w:space="0" w:color="auto"/>
        <w:bottom w:val="none" w:sz="0" w:space="0" w:color="auto"/>
        <w:right w:val="none" w:sz="0" w:space="0" w:color="auto"/>
      </w:divBdr>
    </w:div>
    <w:div w:id="429669909">
      <w:bodyDiv w:val="1"/>
      <w:marLeft w:val="0"/>
      <w:marRight w:val="0"/>
      <w:marTop w:val="0"/>
      <w:marBottom w:val="0"/>
      <w:divBdr>
        <w:top w:val="none" w:sz="0" w:space="0" w:color="auto"/>
        <w:left w:val="none" w:sz="0" w:space="0" w:color="auto"/>
        <w:bottom w:val="none" w:sz="0" w:space="0" w:color="auto"/>
        <w:right w:val="none" w:sz="0" w:space="0" w:color="auto"/>
      </w:divBdr>
      <w:divsChild>
        <w:div w:id="666784640">
          <w:marLeft w:val="0"/>
          <w:marRight w:val="0"/>
          <w:marTop w:val="240"/>
          <w:marBottom w:val="240"/>
          <w:divBdr>
            <w:top w:val="none" w:sz="0" w:space="0" w:color="auto"/>
            <w:left w:val="none" w:sz="0" w:space="0" w:color="auto"/>
            <w:bottom w:val="none" w:sz="0" w:space="0" w:color="auto"/>
            <w:right w:val="none" w:sz="0" w:space="0" w:color="auto"/>
          </w:divBdr>
        </w:div>
        <w:div w:id="1809007294">
          <w:marLeft w:val="0"/>
          <w:marRight w:val="0"/>
          <w:marTop w:val="240"/>
          <w:marBottom w:val="240"/>
          <w:divBdr>
            <w:top w:val="none" w:sz="0" w:space="0" w:color="auto"/>
            <w:left w:val="none" w:sz="0" w:space="0" w:color="auto"/>
            <w:bottom w:val="none" w:sz="0" w:space="0" w:color="auto"/>
            <w:right w:val="none" w:sz="0" w:space="0" w:color="auto"/>
          </w:divBdr>
        </w:div>
      </w:divsChild>
    </w:div>
    <w:div w:id="456338479">
      <w:bodyDiv w:val="1"/>
      <w:marLeft w:val="0"/>
      <w:marRight w:val="0"/>
      <w:marTop w:val="0"/>
      <w:marBottom w:val="0"/>
      <w:divBdr>
        <w:top w:val="none" w:sz="0" w:space="0" w:color="auto"/>
        <w:left w:val="none" w:sz="0" w:space="0" w:color="auto"/>
        <w:bottom w:val="none" w:sz="0" w:space="0" w:color="auto"/>
        <w:right w:val="none" w:sz="0" w:space="0" w:color="auto"/>
      </w:divBdr>
    </w:div>
    <w:div w:id="582111154">
      <w:bodyDiv w:val="1"/>
      <w:marLeft w:val="0"/>
      <w:marRight w:val="0"/>
      <w:marTop w:val="0"/>
      <w:marBottom w:val="0"/>
      <w:divBdr>
        <w:top w:val="none" w:sz="0" w:space="0" w:color="auto"/>
        <w:left w:val="none" w:sz="0" w:space="0" w:color="auto"/>
        <w:bottom w:val="none" w:sz="0" w:space="0" w:color="auto"/>
        <w:right w:val="none" w:sz="0" w:space="0" w:color="auto"/>
      </w:divBdr>
    </w:div>
    <w:div w:id="673729751">
      <w:bodyDiv w:val="1"/>
      <w:marLeft w:val="0"/>
      <w:marRight w:val="0"/>
      <w:marTop w:val="0"/>
      <w:marBottom w:val="0"/>
      <w:divBdr>
        <w:top w:val="none" w:sz="0" w:space="0" w:color="auto"/>
        <w:left w:val="none" w:sz="0" w:space="0" w:color="auto"/>
        <w:bottom w:val="none" w:sz="0" w:space="0" w:color="auto"/>
        <w:right w:val="none" w:sz="0" w:space="0" w:color="auto"/>
      </w:divBdr>
    </w:div>
    <w:div w:id="677927138">
      <w:bodyDiv w:val="1"/>
      <w:marLeft w:val="0"/>
      <w:marRight w:val="0"/>
      <w:marTop w:val="0"/>
      <w:marBottom w:val="0"/>
      <w:divBdr>
        <w:top w:val="none" w:sz="0" w:space="0" w:color="auto"/>
        <w:left w:val="none" w:sz="0" w:space="0" w:color="auto"/>
        <w:bottom w:val="none" w:sz="0" w:space="0" w:color="auto"/>
        <w:right w:val="none" w:sz="0" w:space="0" w:color="auto"/>
      </w:divBdr>
    </w:div>
    <w:div w:id="713575786">
      <w:bodyDiv w:val="1"/>
      <w:marLeft w:val="0"/>
      <w:marRight w:val="0"/>
      <w:marTop w:val="0"/>
      <w:marBottom w:val="0"/>
      <w:divBdr>
        <w:top w:val="none" w:sz="0" w:space="0" w:color="auto"/>
        <w:left w:val="none" w:sz="0" w:space="0" w:color="auto"/>
        <w:bottom w:val="none" w:sz="0" w:space="0" w:color="auto"/>
        <w:right w:val="none" w:sz="0" w:space="0" w:color="auto"/>
      </w:divBdr>
    </w:div>
    <w:div w:id="755902637">
      <w:bodyDiv w:val="1"/>
      <w:marLeft w:val="0"/>
      <w:marRight w:val="0"/>
      <w:marTop w:val="0"/>
      <w:marBottom w:val="0"/>
      <w:divBdr>
        <w:top w:val="none" w:sz="0" w:space="0" w:color="auto"/>
        <w:left w:val="none" w:sz="0" w:space="0" w:color="auto"/>
        <w:bottom w:val="none" w:sz="0" w:space="0" w:color="auto"/>
        <w:right w:val="none" w:sz="0" w:space="0" w:color="auto"/>
      </w:divBdr>
    </w:div>
    <w:div w:id="786123609">
      <w:marLeft w:val="0"/>
      <w:marRight w:val="0"/>
      <w:marTop w:val="0"/>
      <w:marBottom w:val="0"/>
      <w:divBdr>
        <w:top w:val="none" w:sz="0" w:space="0" w:color="auto"/>
        <w:left w:val="none" w:sz="0" w:space="0" w:color="auto"/>
        <w:bottom w:val="none" w:sz="0" w:space="0" w:color="auto"/>
        <w:right w:val="none" w:sz="0" w:space="0" w:color="auto"/>
      </w:divBdr>
    </w:div>
    <w:div w:id="786123610">
      <w:marLeft w:val="0"/>
      <w:marRight w:val="0"/>
      <w:marTop w:val="0"/>
      <w:marBottom w:val="0"/>
      <w:divBdr>
        <w:top w:val="none" w:sz="0" w:space="0" w:color="auto"/>
        <w:left w:val="none" w:sz="0" w:space="0" w:color="auto"/>
        <w:bottom w:val="none" w:sz="0" w:space="0" w:color="auto"/>
        <w:right w:val="none" w:sz="0" w:space="0" w:color="auto"/>
      </w:divBdr>
    </w:div>
    <w:div w:id="786123611">
      <w:marLeft w:val="0"/>
      <w:marRight w:val="0"/>
      <w:marTop w:val="0"/>
      <w:marBottom w:val="0"/>
      <w:divBdr>
        <w:top w:val="none" w:sz="0" w:space="0" w:color="auto"/>
        <w:left w:val="none" w:sz="0" w:space="0" w:color="auto"/>
        <w:bottom w:val="none" w:sz="0" w:space="0" w:color="auto"/>
        <w:right w:val="none" w:sz="0" w:space="0" w:color="auto"/>
      </w:divBdr>
    </w:div>
    <w:div w:id="786123612">
      <w:marLeft w:val="0"/>
      <w:marRight w:val="0"/>
      <w:marTop w:val="0"/>
      <w:marBottom w:val="0"/>
      <w:divBdr>
        <w:top w:val="none" w:sz="0" w:space="0" w:color="auto"/>
        <w:left w:val="none" w:sz="0" w:space="0" w:color="auto"/>
        <w:bottom w:val="none" w:sz="0" w:space="0" w:color="auto"/>
        <w:right w:val="none" w:sz="0" w:space="0" w:color="auto"/>
      </w:divBdr>
    </w:div>
    <w:div w:id="786123613">
      <w:marLeft w:val="0"/>
      <w:marRight w:val="0"/>
      <w:marTop w:val="0"/>
      <w:marBottom w:val="0"/>
      <w:divBdr>
        <w:top w:val="none" w:sz="0" w:space="0" w:color="auto"/>
        <w:left w:val="none" w:sz="0" w:space="0" w:color="auto"/>
        <w:bottom w:val="none" w:sz="0" w:space="0" w:color="auto"/>
        <w:right w:val="none" w:sz="0" w:space="0" w:color="auto"/>
      </w:divBdr>
    </w:div>
    <w:div w:id="786123614">
      <w:marLeft w:val="0"/>
      <w:marRight w:val="0"/>
      <w:marTop w:val="0"/>
      <w:marBottom w:val="0"/>
      <w:divBdr>
        <w:top w:val="none" w:sz="0" w:space="0" w:color="auto"/>
        <w:left w:val="none" w:sz="0" w:space="0" w:color="auto"/>
        <w:bottom w:val="none" w:sz="0" w:space="0" w:color="auto"/>
        <w:right w:val="none" w:sz="0" w:space="0" w:color="auto"/>
      </w:divBdr>
    </w:div>
    <w:div w:id="786123615">
      <w:marLeft w:val="0"/>
      <w:marRight w:val="0"/>
      <w:marTop w:val="0"/>
      <w:marBottom w:val="0"/>
      <w:divBdr>
        <w:top w:val="none" w:sz="0" w:space="0" w:color="auto"/>
        <w:left w:val="none" w:sz="0" w:space="0" w:color="auto"/>
        <w:bottom w:val="none" w:sz="0" w:space="0" w:color="auto"/>
        <w:right w:val="none" w:sz="0" w:space="0" w:color="auto"/>
      </w:divBdr>
    </w:div>
    <w:div w:id="786123616">
      <w:marLeft w:val="0"/>
      <w:marRight w:val="0"/>
      <w:marTop w:val="0"/>
      <w:marBottom w:val="0"/>
      <w:divBdr>
        <w:top w:val="none" w:sz="0" w:space="0" w:color="auto"/>
        <w:left w:val="none" w:sz="0" w:space="0" w:color="auto"/>
        <w:bottom w:val="none" w:sz="0" w:space="0" w:color="auto"/>
        <w:right w:val="none" w:sz="0" w:space="0" w:color="auto"/>
      </w:divBdr>
    </w:div>
    <w:div w:id="786123617">
      <w:marLeft w:val="0"/>
      <w:marRight w:val="0"/>
      <w:marTop w:val="0"/>
      <w:marBottom w:val="0"/>
      <w:divBdr>
        <w:top w:val="none" w:sz="0" w:space="0" w:color="auto"/>
        <w:left w:val="none" w:sz="0" w:space="0" w:color="auto"/>
        <w:bottom w:val="none" w:sz="0" w:space="0" w:color="auto"/>
        <w:right w:val="none" w:sz="0" w:space="0" w:color="auto"/>
      </w:divBdr>
    </w:div>
    <w:div w:id="786123618">
      <w:marLeft w:val="0"/>
      <w:marRight w:val="0"/>
      <w:marTop w:val="0"/>
      <w:marBottom w:val="0"/>
      <w:divBdr>
        <w:top w:val="none" w:sz="0" w:space="0" w:color="auto"/>
        <w:left w:val="none" w:sz="0" w:space="0" w:color="auto"/>
        <w:bottom w:val="none" w:sz="0" w:space="0" w:color="auto"/>
        <w:right w:val="none" w:sz="0" w:space="0" w:color="auto"/>
      </w:divBdr>
    </w:div>
    <w:div w:id="786123619">
      <w:marLeft w:val="0"/>
      <w:marRight w:val="0"/>
      <w:marTop w:val="0"/>
      <w:marBottom w:val="0"/>
      <w:divBdr>
        <w:top w:val="none" w:sz="0" w:space="0" w:color="auto"/>
        <w:left w:val="none" w:sz="0" w:space="0" w:color="auto"/>
        <w:bottom w:val="none" w:sz="0" w:space="0" w:color="auto"/>
        <w:right w:val="none" w:sz="0" w:space="0" w:color="auto"/>
      </w:divBdr>
    </w:div>
    <w:div w:id="786123620">
      <w:marLeft w:val="0"/>
      <w:marRight w:val="0"/>
      <w:marTop w:val="0"/>
      <w:marBottom w:val="0"/>
      <w:divBdr>
        <w:top w:val="none" w:sz="0" w:space="0" w:color="auto"/>
        <w:left w:val="none" w:sz="0" w:space="0" w:color="auto"/>
        <w:bottom w:val="none" w:sz="0" w:space="0" w:color="auto"/>
        <w:right w:val="none" w:sz="0" w:space="0" w:color="auto"/>
      </w:divBdr>
    </w:div>
    <w:div w:id="786123621">
      <w:marLeft w:val="0"/>
      <w:marRight w:val="0"/>
      <w:marTop w:val="0"/>
      <w:marBottom w:val="0"/>
      <w:divBdr>
        <w:top w:val="none" w:sz="0" w:space="0" w:color="auto"/>
        <w:left w:val="none" w:sz="0" w:space="0" w:color="auto"/>
        <w:bottom w:val="none" w:sz="0" w:space="0" w:color="auto"/>
        <w:right w:val="none" w:sz="0" w:space="0" w:color="auto"/>
      </w:divBdr>
    </w:div>
    <w:div w:id="786123622">
      <w:marLeft w:val="0"/>
      <w:marRight w:val="0"/>
      <w:marTop w:val="0"/>
      <w:marBottom w:val="0"/>
      <w:divBdr>
        <w:top w:val="none" w:sz="0" w:space="0" w:color="auto"/>
        <w:left w:val="none" w:sz="0" w:space="0" w:color="auto"/>
        <w:bottom w:val="none" w:sz="0" w:space="0" w:color="auto"/>
        <w:right w:val="none" w:sz="0" w:space="0" w:color="auto"/>
      </w:divBdr>
    </w:div>
    <w:div w:id="786123623">
      <w:marLeft w:val="0"/>
      <w:marRight w:val="0"/>
      <w:marTop w:val="0"/>
      <w:marBottom w:val="0"/>
      <w:divBdr>
        <w:top w:val="none" w:sz="0" w:space="0" w:color="auto"/>
        <w:left w:val="none" w:sz="0" w:space="0" w:color="auto"/>
        <w:bottom w:val="none" w:sz="0" w:space="0" w:color="auto"/>
        <w:right w:val="none" w:sz="0" w:space="0" w:color="auto"/>
      </w:divBdr>
    </w:div>
    <w:div w:id="786123624">
      <w:marLeft w:val="0"/>
      <w:marRight w:val="0"/>
      <w:marTop w:val="0"/>
      <w:marBottom w:val="0"/>
      <w:divBdr>
        <w:top w:val="none" w:sz="0" w:space="0" w:color="auto"/>
        <w:left w:val="none" w:sz="0" w:space="0" w:color="auto"/>
        <w:bottom w:val="none" w:sz="0" w:space="0" w:color="auto"/>
        <w:right w:val="none" w:sz="0" w:space="0" w:color="auto"/>
      </w:divBdr>
    </w:div>
    <w:div w:id="786123625">
      <w:marLeft w:val="0"/>
      <w:marRight w:val="0"/>
      <w:marTop w:val="0"/>
      <w:marBottom w:val="0"/>
      <w:divBdr>
        <w:top w:val="none" w:sz="0" w:space="0" w:color="auto"/>
        <w:left w:val="none" w:sz="0" w:space="0" w:color="auto"/>
        <w:bottom w:val="none" w:sz="0" w:space="0" w:color="auto"/>
        <w:right w:val="none" w:sz="0" w:space="0" w:color="auto"/>
      </w:divBdr>
    </w:div>
    <w:div w:id="786123626">
      <w:marLeft w:val="0"/>
      <w:marRight w:val="0"/>
      <w:marTop w:val="0"/>
      <w:marBottom w:val="0"/>
      <w:divBdr>
        <w:top w:val="none" w:sz="0" w:space="0" w:color="auto"/>
        <w:left w:val="none" w:sz="0" w:space="0" w:color="auto"/>
        <w:bottom w:val="none" w:sz="0" w:space="0" w:color="auto"/>
        <w:right w:val="none" w:sz="0" w:space="0" w:color="auto"/>
      </w:divBdr>
    </w:div>
    <w:div w:id="786123627">
      <w:marLeft w:val="0"/>
      <w:marRight w:val="0"/>
      <w:marTop w:val="0"/>
      <w:marBottom w:val="0"/>
      <w:divBdr>
        <w:top w:val="none" w:sz="0" w:space="0" w:color="auto"/>
        <w:left w:val="none" w:sz="0" w:space="0" w:color="auto"/>
        <w:bottom w:val="none" w:sz="0" w:space="0" w:color="auto"/>
        <w:right w:val="none" w:sz="0" w:space="0" w:color="auto"/>
      </w:divBdr>
    </w:div>
    <w:div w:id="786123628">
      <w:marLeft w:val="0"/>
      <w:marRight w:val="0"/>
      <w:marTop w:val="0"/>
      <w:marBottom w:val="0"/>
      <w:divBdr>
        <w:top w:val="none" w:sz="0" w:space="0" w:color="auto"/>
        <w:left w:val="none" w:sz="0" w:space="0" w:color="auto"/>
        <w:bottom w:val="none" w:sz="0" w:space="0" w:color="auto"/>
        <w:right w:val="none" w:sz="0" w:space="0" w:color="auto"/>
      </w:divBdr>
    </w:div>
    <w:div w:id="786123629">
      <w:marLeft w:val="0"/>
      <w:marRight w:val="0"/>
      <w:marTop w:val="0"/>
      <w:marBottom w:val="0"/>
      <w:divBdr>
        <w:top w:val="none" w:sz="0" w:space="0" w:color="auto"/>
        <w:left w:val="none" w:sz="0" w:space="0" w:color="auto"/>
        <w:bottom w:val="none" w:sz="0" w:space="0" w:color="auto"/>
        <w:right w:val="none" w:sz="0" w:space="0" w:color="auto"/>
      </w:divBdr>
    </w:div>
    <w:div w:id="786123630">
      <w:marLeft w:val="0"/>
      <w:marRight w:val="0"/>
      <w:marTop w:val="0"/>
      <w:marBottom w:val="0"/>
      <w:divBdr>
        <w:top w:val="none" w:sz="0" w:space="0" w:color="auto"/>
        <w:left w:val="none" w:sz="0" w:space="0" w:color="auto"/>
        <w:bottom w:val="none" w:sz="0" w:space="0" w:color="auto"/>
        <w:right w:val="none" w:sz="0" w:space="0" w:color="auto"/>
      </w:divBdr>
    </w:div>
    <w:div w:id="786123631">
      <w:marLeft w:val="0"/>
      <w:marRight w:val="0"/>
      <w:marTop w:val="0"/>
      <w:marBottom w:val="0"/>
      <w:divBdr>
        <w:top w:val="none" w:sz="0" w:space="0" w:color="auto"/>
        <w:left w:val="none" w:sz="0" w:space="0" w:color="auto"/>
        <w:bottom w:val="none" w:sz="0" w:space="0" w:color="auto"/>
        <w:right w:val="none" w:sz="0" w:space="0" w:color="auto"/>
      </w:divBdr>
    </w:div>
    <w:div w:id="786123632">
      <w:marLeft w:val="0"/>
      <w:marRight w:val="0"/>
      <w:marTop w:val="0"/>
      <w:marBottom w:val="0"/>
      <w:divBdr>
        <w:top w:val="none" w:sz="0" w:space="0" w:color="auto"/>
        <w:left w:val="none" w:sz="0" w:space="0" w:color="auto"/>
        <w:bottom w:val="none" w:sz="0" w:space="0" w:color="auto"/>
        <w:right w:val="none" w:sz="0" w:space="0" w:color="auto"/>
      </w:divBdr>
    </w:div>
    <w:div w:id="786123634">
      <w:marLeft w:val="0"/>
      <w:marRight w:val="0"/>
      <w:marTop w:val="0"/>
      <w:marBottom w:val="0"/>
      <w:divBdr>
        <w:top w:val="none" w:sz="0" w:space="0" w:color="auto"/>
        <w:left w:val="none" w:sz="0" w:space="0" w:color="auto"/>
        <w:bottom w:val="none" w:sz="0" w:space="0" w:color="auto"/>
        <w:right w:val="none" w:sz="0" w:space="0" w:color="auto"/>
      </w:divBdr>
    </w:div>
    <w:div w:id="786123636">
      <w:marLeft w:val="0"/>
      <w:marRight w:val="0"/>
      <w:marTop w:val="0"/>
      <w:marBottom w:val="0"/>
      <w:divBdr>
        <w:top w:val="none" w:sz="0" w:space="0" w:color="auto"/>
        <w:left w:val="none" w:sz="0" w:space="0" w:color="auto"/>
        <w:bottom w:val="none" w:sz="0" w:space="0" w:color="auto"/>
        <w:right w:val="none" w:sz="0" w:space="0" w:color="auto"/>
      </w:divBdr>
    </w:div>
    <w:div w:id="786123638">
      <w:marLeft w:val="0"/>
      <w:marRight w:val="0"/>
      <w:marTop w:val="0"/>
      <w:marBottom w:val="0"/>
      <w:divBdr>
        <w:top w:val="none" w:sz="0" w:space="0" w:color="auto"/>
        <w:left w:val="none" w:sz="0" w:space="0" w:color="auto"/>
        <w:bottom w:val="none" w:sz="0" w:space="0" w:color="auto"/>
        <w:right w:val="none" w:sz="0" w:space="0" w:color="auto"/>
      </w:divBdr>
    </w:div>
    <w:div w:id="786123639">
      <w:marLeft w:val="0"/>
      <w:marRight w:val="0"/>
      <w:marTop w:val="0"/>
      <w:marBottom w:val="0"/>
      <w:divBdr>
        <w:top w:val="none" w:sz="0" w:space="0" w:color="auto"/>
        <w:left w:val="none" w:sz="0" w:space="0" w:color="auto"/>
        <w:bottom w:val="none" w:sz="0" w:space="0" w:color="auto"/>
        <w:right w:val="none" w:sz="0" w:space="0" w:color="auto"/>
      </w:divBdr>
    </w:div>
    <w:div w:id="786123640">
      <w:marLeft w:val="0"/>
      <w:marRight w:val="0"/>
      <w:marTop w:val="0"/>
      <w:marBottom w:val="0"/>
      <w:divBdr>
        <w:top w:val="none" w:sz="0" w:space="0" w:color="auto"/>
        <w:left w:val="none" w:sz="0" w:space="0" w:color="auto"/>
        <w:bottom w:val="none" w:sz="0" w:space="0" w:color="auto"/>
        <w:right w:val="none" w:sz="0" w:space="0" w:color="auto"/>
      </w:divBdr>
    </w:div>
    <w:div w:id="786123641">
      <w:marLeft w:val="0"/>
      <w:marRight w:val="0"/>
      <w:marTop w:val="0"/>
      <w:marBottom w:val="0"/>
      <w:divBdr>
        <w:top w:val="none" w:sz="0" w:space="0" w:color="auto"/>
        <w:left w:val="none" w:sz="0" w:space="0" w:color="auto"/>
        <w:bottom w:val="none" w:sz="0" w:space="0" w:color="auto"/>
        <w:right w:val="none" w:sz="0" w:space="0" w:color="auto"/>
      </w:divBdr>
    </w:div>
    <w:div w:id="786123642">
      <w:marLeft w:val="0"/>
      <w:marRight w:val="0"/>
      <w:marTop w:val="0"/>
      <w:marBottom w:val="0"/>
      <w:divBdr>
        <w:top w:val="none" w:sz="0" w:space="0" w:color="auto"/>
        <w:left w:val="none" w:sz="0" w:space="0" w:color="auto"/>
        <w:bottom w:val="none" w:sz="0" w:space="0" w:color="auto"/>
        <w:right w:val="none" w:sz="0" w:space="0" w:color="auto"/>
      </w:divBdr>
    </w:div>
    <w:div w:id="786123643">
      <w:marLeft w:val="0"/>
      <w:marRight w:val="0"/>
      <w:marTop w:val="0"/>
      <w:marBottom w:val="0"/>
      <w:divBdr>
        <w:top w:val="none" w:sz="0" w:space="0" w:color="auto"/>
        <w:left w:val="none" w:sz="0" w:space="0" w:color="auto"/>
        <w:bottom w:val="none" w:sz="0" w:space="0" w:color="auto"/>
        <w:right w:val="none" w:sz="0" w:space="0" w:color="auto"/>
      </w:divBdr>
    </w:div>
    <w:div w:id="786123644">
      <w:marLeft w:val="0"/>
      <w:marRight w:val="0"/>
      <w:marTop w:val="0"/>
      <w:marBottom w:val="0"/>
      <w:divBdr>
        <w:top w:val="none" w:sz="0" w:space="0" w:color="auto"/>
        <w:left w:val="none" w:sz="0" w:space="0" w:color="auto"/>
        <w:bottom w:val="none" w:sz="0" w:space="0" w:color="auto"/>
        <w:right w:val="none" w:sz="0" w:space="0" w:color="auto"/>
      </w:divBdr>
    </w:div>
    <w:div w:id="786123646">
      <w:marLeft w:val="0"/>
      <w:marRight w:val="0"/>
      <w:marTop w:val="0"/>
      <w:marBottom w:val="0"/>
      <w:divBdr>
        <w:top w:val="none" w:sz="0" w:space="0" w:color="auto"/>
        <w:left w:val="none" w:sz="0" w:space="0" w:color="auto"/>
        <w:bottom w:val="none" w:sz="0" w:space="0" w:color="auto"/>
        <w:right w:val="none" w:sz="0" w:space="0" w:color="auto"/>
      </w:divBdr>
    </w:div>
    <w:div w:id="786123647">
      <w:marLeft w:val="0"/>
      <w:marRight w:val="0"/>
      <w:marTop w:val="0"/>
      <w:marBottom w:val="0"/>
      <w:divBdr>
        <w:top w:val="none" w:sz="0" w:space="0" w:color="auto"/>
        <w:left w:val="none" w:sz="0" w:space="0" w:color="auto"/>
        <w:bottom w:val="none" w:sz="0" w:space="0" w:color="auto"/>
        <w:right w:val="none" w:sz="0" w:space="0" w:color="auto"/>
      </w:divBdr>
    </w:div>
    <w:div w:id="786123648">
      <w:marLeft w:val="0"/>
      <w:marRight w:val="0"/>
      <w:marTop w:val="0"/>
      <w:marBottom w:val="0"/>
      <w:divBdr>
        <w:top w:val="none" w:sz="0" w:space="0" w:color="auto"/>
        <w:left w:val="none" w:sz="0" w:space="0" w:color="auto"/>
        <w:bottom w:val="none" w:sz="0" w:space="0" w:color="auto"/>
        <w:right w:val="none" w:sz="0" w:space="0" w:color="auto"/>
      </w:divBdr>
    </w:div>
    <w:div w:id="786123649">
      <w:marLeft w:val="0"/>
      <w:marRight w:val="0"/>
      <w:marTop w:val="0"/>
      <w:marBottom w:val="0"/>
      <w:divBdr>
        <w:top w:val="none" w:sz="0" w:space="0" w:color="auto"/>
        <w:left w:val="none" w:sz="0" w:space="0" w:color="auto"/>
        <w:bottom w:val="none" w:sz="0" w:space="0" w:color="auto"/>
        <w:right w:val="none" w:sz="0" w:space="0" w:color="auto"/>
      </w:divBdr>
    </w:div>
    <w:div w:id="786123650">
      <w:marLeft w:val="0"/>
      <w:marRight w:val="0"/>
      <w:marTop w:val="0"/>
      <w:marBottom w:val="0"/>
      <w:divBdr>
        <w:top w:val="none" w:sz="0" w:space="0" w:color="auto"/>
        <w:left w:val="none" w:sz="0" w:space="0" w:color="auto"/>
        <w:bottom w:val="none" w:sz="0" w:space="0" w:color="auto"/>
        <w:right w:val="none" w:sz="0" w:space="0" w:color="auto"/>
      </w:divBdr>
    </w:div>
    <w:div w:id="786123651">
      <w:marLeft w:val="0"/>
      <w:marRight w:val="0"/>
      <w:marTop w:val="0"/>
      <w:marBottom w:val="0"/>
      <w:divBdr>
        <w:top w:val="none" w:sz="0" w:space="0" w:color="auto"/>
        <w:left w:val="none" w:sz="0" w:space="0" w:color="auto"/>
        <w:bottom w:val="none" w:sz="0" w:space="0" w:color="auto"/>
        <w:right w:val="none" w:sz="0" w:space="0" w:color="auto"/>
      </w:divBdr>
    </w:div>
    <w:div w:id="786123652">
      <w:marLeft w:val="0"/>
      <w:marRight w:val="0"/>
      <w:marTop w:val="0"/>
      <w:marBottom w:val="0"/>
      <w:divBdr>
        <w:top w:val="none" w:sz="0" w:space="0" w:color="auto"/>
        <w:left w:val="none" w:sz="0" w:space="0" w:color="auto"/>
        <w:bottom w:val="none" w:sz="0" w:space="0" w:color="auto"/>
        <w:right w:val="none" w:sz="0" w:space="0" w:color="auto"/>
      </w:divBdr>
    </w:div>
    <w:div w:id="786123653">
      <w:marLeft w:val="0"/>
      <w:marRight w:val="0"/>
      <w:marTop w:val="0"/>
      <w:marBottom w:val="0"/>
      <w:divBdr>
        <w:top w:val="none" w:sz="0" w:space="0" w:color="auto"/>
        <w:left w:val="none" w:sz="0" w:space="0" w:color="auto"/>
        <w:bottom w:val="none" w:sz="0" w:space="0" w:color="auto"/>
        <w:right w:val="none" w:sz="0" w:space="0" w:color="auto"/>
      </w:divBdr>
    </w:div>
    <w:div w:id="786123654">
      <w:marLeft w:val="0"/>
      <w:marRight w:val="0"/>
      <w:marTop w:val="0"/>
      <w:marBottom w:val="0"/>
      <w:divBdr>
        <w:top w:val="none" w:sz="0" w:space="0" w:color="auto"/>
        <w:left w:val="none" w:sz="0" w:space="0" w:color="auto"/>
        <w:bottom w:val="none" w:sz="0" w:space="0" w:color="auto"/>
        <w:right w:val="none" w:sz="0" w:space="0" w:color="auto"/>
      </w:divBdr>
    </w:div>
    <w:div w:id="786123656">
      <w:marLeft w:val="0"/>
      <w:marRight w:val="0"/>
      <w:marTop w:val="0"/>
      <w:marBottom w:val="0"/>
      <w:divBdr>
        <w:top w:val="none" w:sz="0" w:space="0" w:color="auto"/>
        <w:left w:val="none" w:sz="0" w:space="0" w:color="auto"/>
        <w:bottom w:val="none" w:sz="0" w:space="0" w:color="auto"/>
        <w:right w:val="none" w:sz="0" w:space="0" w:color="auto"/>
      </w:divBdr>
    </w:div>
    <w:div w:id="786123659">
      <w:marLeft w:val="0"/>
      <w:marRight w:val="0"/>
      <w:marTop w:val="0"/>
      <w:marBottom w:val="0"/>
      <w:divBdr>
        <w:top w:val="none" w:sz="0" w:space="0" w:color="auto"/>
        <w:left w:val="none" w:sz="0" w:space="0" w:color="auto"/>
        <w:bottom w:val="none" w:sz="0" w:space="0" w:color="auto"/>
        <w:right w:val="none" w:sz="0" w:space="0" w:color="auto"/>
      </w:divBdr>
    </w:div>
    <w:div w:id="786123660">
      <w:marLeft w:val="0"/>
      <w:marRight w:val="0"/>
      <w:marTop w:val="0"/>
      <w:marBottom w:val="0"/>
      <w:divBdr>
        <w:top w:val="none" w:sz="0" w:space="0" w:color="auto"/>
        <w:left w:val="none" w:sz="0" w:space="0" w:color="auto"/>
        <w:bottom w:val="none" w:sz="0" w:space="0" w:color="auto"/>
        <w:right w:val="none" w:sz="0" w:space="0" w:color="auto"/>
      </w:divBdr>
    </w:div>
    <w:div w:id="786123661">
      <w:marLeft w:val="0"/>
      <w:marRight w:val="0"/>
      <w:marTop w:val="0"/>
      <w:marBottom w:val="0"/>
      <w:divBdr>
        <w:top w:val="none" w:sz="0" w:space="0" w:color="auto"/>
        <w:left w:val="none" w:sz="0" w:space="0" w:color="auto"/>
        <w:bottom w:val="none" w:sz="0" w:space="0" w:color="auto"/>
        <w:right w:val="none" w:sz="0" w:space="0" w:color="auto"/>
      </w:divBdr>
    </w:div>
    <w:div w:id="786123664">
      <w:marLeft w:val="0"/>
      <w:marRight w:val="0"/>
      <w:marTop w:val="0"/>
      <w:marBottom w:val="0"/>
      <w:divBdr>
        <w:top w:val="none" w:sz="0" w:space="0" w:color="auto"/>
        <w:left w:val="none" w:sz="0" w:space="0" w:color="auto"/>
        <w:bottom w:val="none" w:sz="0" w:space="0" w:color="auto"/>
        <w:right w:val="none" w:sz="0" w:space="0" w:color="auto"/>
      </w:divBdr>
    </w:div>
    <w:div w:id="786123665">
      <w:marLeft w:val="0"/>
      <w:marRight w:val="0"/>
      <w:marTop w:val="0"/>
      <w:marBottom w:val="0"/>
      <w:divBdr>
        <w:top w:val="none" w:sz="0" w:space="0" w:color="auto"/>
        <w:left w:val="none" w:sz="0" w:space="0" w:color="auto"/>
        <w:bottom w:val="none" w:sz="0" w:space="0" w:color="auto"/>
        <w:right w:val="none" w:sz="0" w:space="0" w:color="auto"/>
      </w:divBdr>
      <w:divsChild>
        <w:div w:id="786123635">
          <w:marLeft w:val="0"/>
          <w:marRight w:val="0"/>
          <w:marTop w:val="0"/>
          <w:marBottom w:val="0"/>
          <w:divBdr>
            <w:top w:val="none" w:sz="0" w:space="0" w:color="auto"/>
            <w:left w:val="none" w:sz="0" w:space="0" w:color="auto"/>
            <w:bottom w:val="none" w:sz="0" w:space="0" w:color="auto"/>
            <w:right w:val="none" w:sz="0" w:space="0" w:color="auto"/>
          </w:divBdr>
          <w:divsChild>
            <w:div w:id="786123663">
              <w:marLeft w:val="0"/>
              <w:marRight w:val="0"/>
              <w:marTop w:val="0"/>
              <w:marBottom w:val="0"/>
              <w:divBdr>
                <w:top w:val="none" w:sz="0" w:space="0" w:color="auto"/>
                <w:left w:val="none" w:sz="0" w:space="0" w:color="auto"/>
                <w:bottom w:val="none" w:sz="0" w:space="0" w:color="auto"/>
                <w:right w:val="none" w:sz="0" w:space="0" w:color="auto"/>
              </w:divBdr>
              <w:divsChild>
                <w:div w:id="786123662">
                  <w:marLeft w:val="0"/>
                  <w:marRight w:val="0"/>
                  <w:marTop w:val="0"/>
                  <w:marBottom w:val="0"/>
                  <w:divBdr>
                    <w:top w:val="none" w:sz="0" w:space="0" w:color="auto"/>
                    <w:left w:val="none" w:sz="0" w:space="0" w:color="auto"/>
                    <w:bottom w:val="none" w:sz="0" w:space="0" w:color="auto"/>
                    <w:right w:val="none" w:sz="0" w:space="0" w:color="auto"/>
                  </w:divBdr>
                  <w:divsChild>
                    <w:div w:id="786123658">
                      <w:marLeft w:val="0"/>
                      <w:marRight w:val="0"/>
                      <w:marTop w:val="0"/>
                      <w:marBottom w:val="0"/>
                      <w:divBdr>
                        <w:top w:val="none" w:sz="0" w:space="0" w:color="auto"/>
                        <w:left w:val="none" w:sz="0" w:space="0" w:color="auto"/>
                        <w:bottom w:val="none" w:sz="0" w:space="0" w:color="auto"/>
                        <w:right w:val="none" w:sz="0" w:space="0" w:color="auto"/>
                      </w:divBdr>
                      <w:divsChild>
                        <w:div w:id="786123655">
                          <w:marLeft w:val="-4005"/>
                          <w:marRight w:val="-3075"/>
                          <w:marTop w:val="0"/>
                          <w:marBottom w:val="0"/>
                          <w:divBdr>
                            <w:top w:val="none" w:sz="0" w:space="0" w:color="auto"/>
                            <w:left w:val="none" w:sz="0" w:space="0" w:color="auto"/>
                            <w:bottom w:val="none" w:sz="0" w:space="0" w:color="auto"/>
                            <w:right w:val="none" w:sz="0" w:space="0" w:color="auto"/>
                          </w:divBdr>
                          <w:divsChild>
                            <w:div w:id="786123633">
                              <w:marLeft w:val="3795"/>
                              <w:marRight w:val="0"/>
                              <w:marTop w:val="0"/>
                              <w:marBottom w:val="0"/>
                              <w:divBdr>
                                <w:top w:val="none" w:sz="0" w:space="0" w:color="auto"/>
                                <w:left w:val="none" w:sz="0" w:space="0" w:color="auto"/>
                                <w:bottom w:val="none" w:sz="0" w:space="0" w:color="auto"/>
                                <w:right w:val="none" w:sz="0" w:space="0" w:color="auto"/>
                              </w:divBdr>
                              <w:divsChild>
                                <w:div w:id="786123637">
                                  <w:marLeft w:val="0"/>
                                  <w:marRight w:val="0"/>
                                  <w:marTop w:val="225"/>
                                  <w:marBottom w:val="0"/>
                                  <w:divBdr>
                                    <w:top w:val="single" w:sz="6" w:space="0" w:color="4878B2"/>
                                    <w:left w:val="single" w:sz="6" w:space="0" w:color="4878B2"/>
                                    <w:bottom w:val="single" w:sz="6" w:space="15" w:color="4878B2"/>
                                    <w:right w:val="single" w:sz="6" w:space="0" w:color="4878B2"/>
                                  </w:divBdr>
                                  <w:divsChild>
                                    <w:div w:id="786123645">
                                      <w:marLeft w:val="0"/>
                                      <w:marRight w:val="0"/>
                                      <w:marTop w:val="450"/>
                                      <w:marBottom w:val="0"/>
                                      <w:divBdr>
                                        <w:top w:val="single" w:sz="2" w:space="0" w:color="000000"/>
                                        <w:left w:val="single" w:sz="2" w:space="8" w:color="000000"/>
                                        <w:bottom w:val="single" w:sz="2" w:space="0" w:color="000000"/>
                                        <w:right w:val="single" w:sz="2" w:space="8" w:color="000000"/>
                                      </w:divBdr>
                                      <w:divsChild>
                                        <w:div w:id="786123657">
                                          <w:marLeft w:val="0"/>
                                          <w:marRight w:val="0"/>
                                          <w:marTop w:val="0"/>
                                          <w:marBottom w:val="0"/>
                                          <w:divBdr>
                                            <w:top w:val="single" w:sz="2" w:space="0" w:color="4878B2"/>
                                            <w:left w:val="single" w:sz="2" w:space="0" w:color="4878B2"/>
                                            <w:bottom w:val="single" w:sz="2" w:space="0" w:color="4878B2"/>
                                            <w:right w:val="single" w:sz="2" w:space="0" w:color="4878B2"/>
                                          </w:divBdr>
                                        </w:div>
                                      </w:divsChild>
                                    </w:div>
                                  </w:divsChild>
                                </w:div>
                              </w:divsChild>
                            </w:div>
                          </w:divsChild>
                        </w:div>
                      </w:divsChild>
                    </w:div>
                  </w:divsChild>
                </w:div>
              </w:divsChild>
            </w:div>
          </w:divsChild>
        </w:div>
      </w:divsChild>
    </w:div>
    <w:div w:id="786123666">
      <w:marLeft w:val="0"/>
      <w:marRight w:val="0"/>
      <w:marTop w:val="0"/>
      <w:marBottom w:val="0"/>
      <w:divBdr>
        <w:top w:val="none" w:sz="0" w:space="0" w:color="auto"/>
        <w:left w:val="none" w:sz="0" w:space="0" w:color="auto"/>
        <w:bottom w:val="none" w:sz="0" w:space="0" w:color="auto"/>
        <w:right w:val="none" w:sz="0" w:space="0" w:color="auto"/>
      </w:divBdr>
    </w:div>
    <w:div w:id="786123667">
      <w:marLeft w:val="0"/>
      <w:marRight w:val="0"/>
      <w:marTop w:val="0"/>
      <w:marBottom w:val="0"/>
      <w:divBdr>
        <w:top w:val="none" w:sz="0" w:space="0" w:color="auto"/>
        <w:left w:val="none" w:sz="0" w:space="0" w:color="auto"/>
        <w:bottom w:val="none" w:sz="0" w:space="0" w:color="auto"/>
        <w:right w:val="none" w:sz="0" w:space="0" w:color="auto"/>
      </w:divBdr>
    </w:div>
    <w:div w:id="786123668">
      <w:marLeft w:val="0"/>
      <w:marRight w:val="0"/>
      <w:marTop w:val="0"/>
      <w:marBottom w:val="0"/>
      <w:divBdr>
        <w:top w:val="none" w:sz="0" w:space="0" w:color="auto"/>
        <w:left w:val="none" w:sz="0" w:space="0" w:color="auto"/>
        <w:bottom w:val="none" w:sz="0" w:space="0" w:color="auto"/>
        <w:right w:val="none" w:sz="0" w:space="0" w:color="auto"/>
      </w:divBdr>
    </w:div>
    <w:div w:id="786123669">
      <w:marLeft w:val="0"/>
      <w:marRight w:val="0"/>
      <w:marTop w:val="0"/>
      <w:marBottom w:val="0"/>
      <w:divBdr>
        <w:top w:val="none" w:sz="0" w:space="0" w:color="auto"/>
        <w:left w:val="none" w:sz="0" w:space="0" w:color="auto"/>
        <w:bottom w:val="none" w:sz="0" w:space="0" w:color="auto"/>
        <w:right w:val="none" w:sz="0" w:space="0" w:color="auto"/>
      </w:divBdr>
    </w:div>
    <w:div w:id="786123670">
      <w:marLeft w:val="0"/>
      <w:marRight w:val="0"/>
      <w:marTop w:val="0"/>
      <w:marBottom w:val="0"/>
      <w:divBdr>
        <w:top w:val="none" w:sz="0" w:space="0" w:color="auto"/>
        <w:left w:val="none" w:sz="0" w:space="0" w:color="auto"/>
        <w:bottom w:val="none" w:sz="0" w:space="0" w:color="auto"/>
        <w:right w:val="none" w:sz="0" w:space="0" w:color="auto"/>
      </w:divBdr>
    </w:div>
    <w:div w:id="786123671">
      <w:marLeft w:val="0"/>
      <w:marRight w:val="0"/>
      <w:marTop w:val="0"/>
      <w:marBottom w:val="0"/>
      <w:divBdr>
        <w:top w:val="none" w:sz="0" w:space="0" w:color="auto"/>
        <w:left w:val="none" w:sz="0" w:space="0" w:color="auto"/>
        <w:bottom w:val="none" w:sz="0" w:space="0" w:color="auto"/>
        <w:right w:val="none" w:sz="0" w:space="0" w:color="auto"/>
      </w:divBdr>
    </w:div>
    <w:div w:id="786123672">
      <w:marLeft w:val="0"/>
      <w:marRight w:val="0"/>
      <w:marTop w:val="0"/>
      <w:marBottom w:val="0"/>
      <w:divBdr>
        <w:top w:val="none" w:sz="0" w:space="0" w:color="auto"/>
        <w:left w:val="none" w:sz="0" w:space="0" w:color="auto"/>
        <w:bottom w:val="none" w:sz="0" w:space="0" w:color="auto"/>
        <w:right w:val="none" w:sz="0" w:space="0" w:color="auto"/>
      </w:divBdr>
    </w:div>
    <w:div w:id="812329949">
      <w:bodyDiv w:val="1"/>
      <w:marLeft w:val="0"/>
      <w:marRight w:val="0"/>
      <w:marTop w:val="0"/>
      <w:marBottom w:val="0"/>
      <w:divBdr>
        <w:top w:val="none" w:sz="0" w:space="0" w:color="auto"/>
        <w:left w:val="none" w:sz="0" w:space="0" w:color="auto"/>
        <w:bottom w:val="none" w:sz="0" w:space="0" w:color="auto"/>
        <w:right w:val="none" w:sz="0" w:space="0" w:color="auto"/>
      </w:divBdr>
    </w:div>
    <w:div w:id="826479538">
      <w:bodyDiv w:val="1"/>
      <w:marLeft w:val="0"/>
      <w:marRight w:val="0"/>
      <w:marTop w:val="0"/>
      <w:marBottom w:val="0"/>
      <w:divBdr>
        <w:top w:val="none" w:sz="0" w:space="0" w:color="auto"/>
        <w:left w:val="none" w:sz="0" w:space="0" w:color="auto"/>
        <w:bottom w:val="none" w:sz="0" w:space="0" w:color="auto"/>
        <w:right w:val="none" w:sz="0" w:space="0" w:color="auto"/>
      </w:divBdr>
    </w:div>
    <w:div w:id="900287555">
      <w:bodyDiv w:val="1"/>
      <w:marLeft w:val="0"/>
      <w:marRight w:val="0"/>
      <w:marTop w:val="0"/>
      <w:marBottom w:val="0"/>
      <w:divBdr>
        <w:top w:val="none" w:sz="0" w:space="0" w:color="auto"/>
        <w:left w:val="none" w:sz="0" w:space="0" w:color="auto"/>
        <w:bottom w:val="none" w:sz="0" w:space="0" w:color="auto"/>
        <w:right w:val="none" w:sz="0" w:space="0" w:color="auto"/>
      </w:divBdr>
    </w:div>
    <w:div w:id="902570216">
      <w:bodyDiv w:val="1"/>
      <w:marLeft w:val="0"/>
      <w:marRight w:val="0"/>
      <w:marTop w:val="0"/>
      <w:marBottom w:val="0"/>
      <w:divBdr>
        <w:top w:val="none" w:sz="0" w:space="0" w:color="auto"/>
        <w:left w:val="none" w:sz="0" w:space="0" w:color="auto"/>
        <w:bottom w:val="none" w:sz="0" w:space="0" w:color="auto"/>
        <w:right w:val="none" w:sz="0" w:space="0" w:color="auto"/>
      </w:divBdr>
      <w:divsChild>
        <w:div w:id="534268118">
          <w:marLeft w:val="0"/>
          <w:marRight w:val="0"/>
          <w:marTop w:val="240"/>
          <w:marBottom w:val="240"/>
          <w:divBdr>
            <w:top w:val="none" w:sz="0" w:space="0" w:color="auto"/>
            <w:left w:val="none" w:sz="0" w:space="0" w:color="auto"/>
            <w:bottom w:val="none" w:sz="0" w:space="0" w:color="auto"/>
            <w:right w:val="none" w:sz="0" w:space="0" w:color="auto"/>
          </w:divBdr>
        </w:div>
        <w:div w:id="1304577984">
          <w:marLeft w:val="0"/>
          <w:marRight w:val="0"/>
          <w:marTop w:val="240"/>
          <w:marBottom w:val="240"/>
          <w:divBdr>
            <w:top w:val="none" w:sz="0" w:space="0" w:color="auto"/>
            <w:left w:val="none" w:sz="0" w:space="0" w:color="auto"/>
            <w:bottom w:val="none" w:sz="0" w:space="0" w:color="auto"/>
            <w:right w:val="none" w:sz="0" w:space="0" w:color="auto"/>
          </w:divBdr>
        </w:div>
      </w:divsChild>
    </w:div>
    <w:div w:id="932739360">
      <w:bodyDiv w:val="1"/>
      <w:marLeft w:val="0"/>
      <w:marRight w:val="0"/>
      <w:marTop w:val="0"/>
      <w:marBottom w:val="0"/>
      <w:divBdr>
        <w:top w:val="none" w:sz="0" w:space="0" w:color="auto"/>
        <w:left w:val="none" w:sz="0" w:space="0" w:color="auto"/>
        <w:bottom w:val="none" w:sz="0" w:space="0" w:color="auto"/>
        <w:right w:val="none" w:sz="0" w:space="0" w:color="auto"/>
      </w:divBdr>
    </w:div>
    <w:div w:id="939991560">
      <w:bodyDiv w:val="1"/>
      <w:marLeft w:val="0"/>
      <w:marRight w:val="0"/>
      <w:marTop w:val="0"/>
      <w:marBottom w:val="0"/>
      <w:divBdr>
        <w:top w:val="none" w:sz="0" w:space="0" w:color="auto"/>
        <w:left w:val="none" w:sz="0" w:space="0" w:color="auto"/>
        <w:bottom w:val="none" w:sz="0" w:space="0" w:color="auto"/>
        <w:right w:val="none" w:sz="0" w:space="0" w:color="auto"/>
      </w:divBdr>
    </w:div>
    <w:div w:id="944920318">
      <w:bodyDiv w:val="1"/>
      <w:marLeft w:val="0"/>
      <w:marRight w:val="0"/>
      <w:marTop w:val="0"/>
      <w:marBottom w:val="0"/>
      <w:divBdr>
        <w:top w:val="none" w:sz="0" w:space="0" w:color="auto"/>
        <w:left w:val="none" w:sz="0" w:space="0" w:color="auto"/>
        <w:bottom w:val="none" w:sz="0" w:space="0" w:color="auto"/>
        <w:right w:val="none" w:sz="0" w:space="0" w:color="auto"/>
      </w:divBdr>
    </w:div>
    <w:div w:id="1011225492">
      <w:bodyDiv w:val="1"/>
      <w:marLeft w:val="0"/>
      <w:marRight w:val="0"/>
      <w:marTop w:val="0"/>
      <w:marBottom w:val="0"/>
      <w:divBdr>
        <w:top w:val="none" w:sz="0" w:space="0" w:color="auto"/>
        <w:left w:val="none" w:sz="0" w:space="0" w:color="auto"/>
        <w:bottom w:val="none" w:sz="0" w:space="0" w:color="auto"/>
        <w:right w:val="none" w:sz="0" w:space="0" w:color="auto"/>
      </w:divBdr>
    </w:div>
    <w:div w:id="1045790714">
      <w:bodyDiv w:val="1"/>
      <w:marLeft w:val="0"/>
      <w:marRight w:val="0"/>
      <w:marTop w:val="0"/>
      <w:marBottom w:val="0"/>
      <w:divBdr>
        <w:top w:val="none" w:sz="0" w:space="0" w:color="auto"/>
        <w:left w:val="none" w:sz="0" w:space="0" w:color="auto"/>
        <w:bottom w:val="none" w:sz="0" w:space="0" w:color="auto"/>
        <w:right w:val="none" w:sz="0" w:space="0" w:color="auto"/>
      </w:divBdr>
    </w:div>
    <w:div w:id="1048838838">
      <w:bodyDiv w:val="1"/>
      <w:marLeft w:val="0"/>
      <w:marRight w:val="0"/>
      <w:marTop w:val="0"/>
      <w:marBottom w:val="0"/>
      <w:divBdr>
        <w:top w:val="none" w:sz="0" w:space="0" w:color="auto"/>
        <w:left w:val="none" w:sz="0" w:space="0" w:color="auto"/>
        <w:bottom w:val="none" w:sz="0" w:space="0" w:color="auto"/>
        <w:right w:val="none" w:sz="0" w:space="0" w:color="auto"/>
      </w:divBdr>
    </w:div>
    <w:div w:id="1069575410">
      <w:bodyDiv w:val="1"/>
      <w:marLeft w:val="0"/>
      <w:marRight w:val="0"/>
      <w:marTop w:val="0"/>
      <w:marBottom w:val="0"/>
      <w:divBdr>
        <w:top w:val="none" w:sz="0" w:space="0" w:color="auto"/>
        <w:left w:val="none" w:sz="0" w:space="0" w:color="auto"/>
        <w:bottom w:val="none" w:sz="0" w:space="0" w:color="auto"/>
        <w:right w:val="none" w:sz="0" w:space="0" w:color="auto"/>
      </w:divBdr>
    </w:div>
    <w:div w:id="1083646694">
      <w:bodyDiv w:val="1"/>
      <w:marLeft w:val="0"/>
      <w:marRight w:val="0"/>
      <w:marTop w:val="0"/>
      <w:marBottom w:val="0"/>
      <w:divBdr>
        <w:top w:val="none" w:sz="0" w:space="0" w:color="auto"/>
        <w:left w:val="none" w:sz="0" w:space="0" w:color="auto"/>
        <w:bottom w:val="none" w:sz="0" w:space="0" w:color="auto"/>
        <w:right w:val="none" w:sz="0" w:space="0" w:color="auto"/>
      </w:divBdr>
    </w:div>
    <w:div w:id="1174108567">
      <w:bodyDiv w:val="1"/>
      <w:marLeft w:val="0"/>
      <w:marRight w:val="0"/>
      <w:marTop w:val="0"/>
      <w:marBottom w:val="0"/>
      <w:divBdr>
        <w:top w:val="none" w:sz="0" w:space="0" w:color="auto"/>
        <w:left w:val="none" w:sz="0" w:space="0" w:color="auto"/>
        <w:bottom w:val="none" w:sz="0" w:space="0" w:color="auto"/>
        <w:right w:val="none" w:sz="0" w:space="0" w:color="auto"/>
      </w:divBdr>
    </w:div>
    <w:div w:id="1174145303">
      <w:bodyDiv w:val="1"/>
      <w:marLeft w:val="0"/>
      <w:marRight w:val="0"/>
      <w:marTop w:val="0"/>
      <w:marBottom w:val="0"/>
      <w:divBdr>
        <w:top w:val="none" w:sz="0" w:space="0" w:color="auto"/>
        <w:left w:val="none" w:sz="0" w:space="0" w:color="auto"/>
        <w:bottom w:val="none" w:sz="0" w:space="0" w:color="auto"/>
        <w:right w:val="none" w:sz="0" w:space="0" w:color="auto"/>
      </w:divBdr>
    </w:div>
    <w:div w:id="1177233166">
      <w:bodyDiv w:val="1"/>
      <w:marLeft w:val="0"/>
      <w:marRight w:val="0"/>
      <w:marTop w:val="0"/>
      <w:marBottom w:val="0"/>
      <w:divBdr>
        <w:top w:val="none" w:sz="0" w:space="0" w:color="auto"/>
        <w:left w:val="none" w:sz="0" w:space="0" w:color="auto"/>
        <w:bottom w:val="none" w:sz="0" w:space="0" w:color="auto"/>
        <w:right w:val="none" w:sz="0" w:space="0" w:color="auto"/>
      </w:divBdr>
    </w:div>
    <w:div w:id="1245988037">
      <w:bodyDiv w:val="1"/>
      <w:marLeft w:val="0"/>
      <w:marRight w:val="0"/>
      <w:marTop w:val="0"/>
      <w:marBottom w:val="0"/>
      <w:divBdr>
        <w:top w:val="none" w:sz="0" w:space="0" w:color="auto"/>
        <w:left w:val="none" w:sz="0" w:space="0" w:color="auto"/>
        <w:bottom w:val="none" w:sz="0" w:space="0" w:color="auto"/>
        <w:right w:val="none" w:sz="0" w:space="0" w:color="auto"/>
      </w:divBdr>
    </w:div>
    <w:div w:id="1249735031">
      <w:bodyDiv w:val="1"/>
      <w:marLeft w:val="0"/>
      <w:marRight w:val="0"/>
      <w:marTop w:val="0"/>
      <w:marBottom w:val="0"/>
      <w:divBdr>
        <w:top w:val="none" w:sz="0" w:space="0" w:color="auto"/>
        <w:left w:val="none" w:sz="0" w:space="0" w:color="auto"/>
        <w:bottom w:val="none" w:sz="0" w:space="0" w:color="auto"/>
        <w:right w:val="none" w:sz="0" w:space="0" w:color="auto"/>
      </w:divBdr>
    </w:div>
    <w:div w:id="1283345031">
      <w:bodyDiv w:val="1"/>
      <w:marLeft w:val="0"/>
      <w:marRight w:val="0"/>
      <w:marTop w:val="0"/>
      <w:marBottom w:val="0"/>
      <w:divBdr>
        <w:top w:val="none" w:sz="0" w:space="0" w:color="auto"/>
        <w:left w:val="none" w:sz="0" w:space="0" w:color="auto"/>
        <w:bottom w:val="none" w:sz="0" w:space="0" w:color="auto"/>
        <w:right w:val="none" w:sz="0" w:space="0" w:color="auto"/>
      </w:divBdr>
    </w:div>
    <w:div w:id="1290282280">
      <w:bodyDiv w:val="1"/>
      <w:marLeft w:val="0"/>
      <w:marRight w:val="0"/>
      <w:marTop w:val="0"/>
      <w:marBottom w:val="0"/>
      <w:divBdr>
        <w:top w:val="none" w:sz="0" w:space="0" w:color="auto"/>
        <w:left w:val="none" w:sz="0" w:space="0" w:color="auto"/>
        <w:bottom w:val="none" w:sz="0" w:space="0" w:color="auto"/>
        <w:right w:val="none" w:sz="0" w:space="0" w:color="auto"/>
      </w:divBdr>
    </w:div>
    <w:div w:id="1317883683">
      <w:bodyDiv w:val="1"/>
      <w:marLeft w:val="0"/>
      <w:marRight w:val="0"/>
      <w:marTop w:val="0"/>
      <w:marBottom w:val="0"/>
      <w:divBdr>
        <w:top w:val="none" w:sz="0" w:space="0" w:color="auto"/>
        <w:left w:val="none" w:sz="0" w:space="0" w:color="auto"/>
        <w:bottom w:val="none" w:sz="0" w:space="0" w:color="auto"/>
        <w:right w:val="none" w:sz="0" w:space="0" w:color="auto"/>
      </w:divBdr>
    </w:div>
    <w:div w:id="1334334050">
      <w:bodyDiv w:val="1"/>
      <w:marLeft w:val="0"/>
      <w:marRight w:val="0"/>
      <w:marTop w:val="0"/>
      <w:marBottom w:val="0"/>
      <w:divBdr>
        <w:top w:val="none" w:sz="0" w:space="0" w:color="auto"/>
        <w:left w:val="none" w:sz="0" w:space="0" w:color="auto"/>
        <w:bottom w:val="none" w:sz="0" w:space="0" w:color="auto"/>
        <w:right w:val="none" w:sz="0" w:space="0" w:color="auto"/>
      </w:divBdr>
    </w:div>
    <w:div w:id="1410538976">
      <w:bodyDiv w:val="1"/>
      <w:marLeft w:val="0"/>
      <w:marRight w:val="0"/>
      <w:marTop w:val="0"/>
      <w:marBottom w:val="0"/>
      <w:divBdr>
        <w:top w:val="none" w:sz="0" w:space="0" w:color="auto"/>
        <w:left w:val="none" w:sz="0" w:space="0" w:color="auto"/>
        <w:bottom w:val="none" w:sz="0" w:space="0" w:color="auto"/>
        <w:right w:val="none" w:sz="0" w:space="0" w:color="auto"/>
      </w:divBdr>
    </w:div>
    <w:div w:id="1479105271">
      <w:bodyDiv w:val="1"/>
      <w:marLeft w:val="0"/>
      <w:marRight w:val="0"/>
      <w:marTop w:val="0"/>
      <w:marBottom w:val="0"/>
      <w:divBdr>
        <w:top w:val="none" w:sz="0" w:space="0" w:color="auto"/>
        <w:left w:val="none" w:sz="0" w:space="0" w:color="auto"/>
        <w:bottom w:val="none" w:sz="0" w:space="0" w:color="auto"/>
        <w:right w:val="none" w:sz="0" w:space="0" w:color="auto"/>
      </w:divBdr>
    </w:div>
    <w:div w:id="1493990487">
      <w:bodyDiv w:val="1"/>
      <w:marLeft w:val="0"/>
      <w:marRight w:val="0"/>
      <w:marTop w:val="0"/>
      <w:marBottom w:val="0"/>
      <w:divBdr>
        <w:top w:val="none" w:sz="0" w:space="0" w:color="auto"/>
        <w:left w:val="none" w:sz="0" w:space="0" w:color="auto"/>
        <w:bottom w:val="none" w:sz="0" w:space="0" w:color="auto"/>
        <w:right w:val="none" w:sz="0" w:space="0" w:color="auto"/>
      </w:divBdr>
    </w:div>
    <w:div w:id="1553495124">
      <w:bodyDiv w:val="1"/>
      <w:marLeft w:val="0"/>
      <w:marRight w:val="0"/>
      <w:marTop w:val="0"/>
      <w:marBottom w:val="0"/>
      <w:divBdr>
        <w:top w:val="none" w:sz="0" w:space="0" w:color="auto"/>
        <w:left w:val="none" w:sz="0" w:space="0" w:color="auto"/>
        <w:bottom w:val="none" w:sz="0" w:space="0" w:color="auto"/>
        <w:right w:val="none" w:sz="0" w:space="0" w:color="auto"/>
      </w:divBdr>
    </w:div>
    <w:div w:id="1571192699">
      <w:bodyDiv w:val="1"/>
      <w:marLeft w:val="0"/>
      <w:marRight w:val="0"/>
      <w:marTop w:val="0"/>
      <w:marBottom w:val="0"/>
      <w:divBdr>
        <w:top w:val="none" w:sz="0" w:space="0" w:color="auto"/>
        <w:left w:val="none" w:sz="0" w:space="0" w:color="auto"/>
        <w:bottom w:val="none" w:sz="0" w:space="0" w:color="auto"/>
        <w:right w:val="none" w:sz="0" w:space="0" w:color="auto"/>
      </w:divBdr>
    </w:div>
    <w:div w:id="1580286832">
      <w:bodyDiv w:val="1"/>
      <w:marLeft w:val="0"/>
      <w:marRight w:val="0"/>
      <w:marTop w:val="0"/>
      <w:marBottom w:val="0"/>
      <w:divBdr>
        <w:top w:val="none" w:sz="0" w:space="0" w:color="auto"/>
        <w:left w:val="none" w:sz="0" w:space="0" w:color="auto"/>
        <w:bottom w:val="none" w:sz="0" w:space="0" w:color="auto"/>
        <w:right w:val="none" w:sz="0" w:space="0" w:color="auto"/>
      </w:divBdr>
    </w:div>
    <w:div w:id="1594823970">
      <w:bodyDiv w:val="1"/>
      <w:marLeft w:val="0"/>
      <w:marRight w:val="0"/>
      <w:marTop w:val="0"/>
      <w:marBottom w:val="0"/>
      <w:divBdr>
        <w:top w:val="none" w:sz="0" w:space="0" w:color="auto"/>
        <w:left w:val="none" w:sz="0" w:space="0" w:color="auto"/>
        <w:bottom w:val="none" w:sz="0" w:space="0" w:color="auto"/>
        <w:right w:val="none" w:sz="0" w:space="0" w:color="auto"/>
      </w:divBdr>
    </w:div>
    <w:div w:id="1607929027">
      <w:bodyDiv w:val="1"/>
      <w:marLeft w:val="0"/>
      <w:marRight w:val="0"/>
      <w:marTop w:val="0"/>
      <w:marBottom w:val="0"/>
      <w:divBdr>
        <w:top w:val="none" w:sz="0" w:space="0" w:color="auto"/>
        <w:left w:val="none" w:sz="0" w:space="0" w:color="auto"/>
        <w:bottom w:val="none" w:sz="0" w:space="0" w:color="auto"/>
        <w:right w:val="none" w:sz="0" w:space="0" w:color="auto"/>
      </w:divBdr>
    </w:div>
    <w:div w:id="1638029794">
      <w:bodyDiv w:val="1"/>
      <w:marLeft w:val="0"/>
      <w:marRight w:val="0"/>
      <w:marTop w:val="0"/>
      <w:marBottom w:val="0"/>
      <w:divBdr>
        <w:top w:val="none" w:sz="0" w:space="0" w:color="auto"/>
        <w:left w:val="none" w:sz="0" w:space="0" w:color="auto"/>
        <w:bottom w:val="none" w:sz="0" w:space="0" w:color="auto"/>
        <w:right w:val="none" w:sz="0" w:space="0" w:color="auto"/>
      </w:divBdr>
    </w:div>
    <w:div w:id="1646855940">
      <w:bodyDiv w:val="1"/>
      <w:marLeft w:val="0"/>
      <w:marRight w:val="0"/>
      <w:marTop w:val="0"/>
      <w:marBottom w:val="0"/>
      <w:divBdr>
        <w:top w:val="none" w:sz="0" w:space="0" w:color="auto"/>
        <w:left w:val="none" w:sz="0" w:space="0" w:color="auto"/>
        <w:bottom w:val="none" w:sz="0" w:space="0" w:color="auto"/>
        <w:right w:val="none" w:sz="0" w:space="0" w:color="auto"/>
      </w:divBdr>
    </w:div>
    <w:div w:id="1652439877">
      <w:bodyDiv w:val="1"/>
      <w:marLeft w:val="0"/>
      <w:marRight w:val="0"/>
      <w:marTop w:val="0"/>
      <w:marBottom w:val="0"/>
      <w:divBdr>
        <w:top w:val="none" w:sz="0" w:space="0" w:color="auto"/>
        <w:left w:val="none" w:sz="0" w:space="0" w:color="auto"/>
        <w:bottom w:val="none" w:sz="0" w:space="0" w:color="auto"/>
        <w:right w:val="none" w:sz="0" w:space="0" w:color="auto"/>
      </w:divBdr>
    </w:div>
    <w:div w:id="1667440585">
      <w:bodyDiv w:val="1"/>
      <w:marLeft w:val="0"/>
      <w:marRight w:val="0"/>
      <w:marTop w:val="0"/>
      <w:marBottom w:val="0"/>
      <w:divBdr>
        <w:top w:val="none" w:sz="0" w:space="0" w:color="auto"/>
        <w:left w:val="none" w:sz="0" w:space="0" w:color="auto"/>
        <w:bottom w:val="none" w:sz="0" w:space="0" w:color="auto"/>
        <w:right w:val="none" w:sz="0" w:space="0" w:color="auto"/>
      </w:divBdr>
    </w:div>
    <w:div w:id="1674528500">
      <w:bodyDiv w:val="1"/>
      <w:marLeft w:val="0"/>
      <w:marRight w:val="0"/>
      <w:marTop w:val="0"/>
      <w:marBottom w:val="0"/>
      <w:divBdr>
        <w:top w:val="none" w:sz="0" w:space="0" w:color="auto"/>
        <w:left w:val="none" w:sz="0" w:space="0" w:color="auto"/>
        <w:bottom w:val="none" w:sz="0" w:space="0" w:color="auto"/>
        <w:right w:val="none" w:sz="0" w:space="0" w:color="auto"/>
      </w:divBdr>
    </w:div>
    <w:div w:id="1769423052">
      <w:bodyDiv w:val="1"/>
      <w:marLeft w:val="0"/>
      <w:marRight w:val="0"/>
      <w:marTop w:val="0"/>
      <w:marBottom w:val="0"/>
      <w:divBdr>
        <w:top w:val="none" w:sz="0" w:space="0" w:color="auto"/>
        <w:left w:val="none" w:sz="0" w:space="0" w:color="auto"/>
        <w:bottom w:val="none" w:sz="0" w:space="0" w:color="auto"/>
        <w:right w:val="none" w:sz="0" w:space="0" w:color="auto"/>
      </w:divBdr>
    </w:div>
    <w:div w:id="1771855452">
      <w:bodyDiv w:val="1"/>
      <w:marLeft w:val="0"/>
      <w:marRight w:val="0"/>
      <w:marTop w:val="0"/>
      <w:marBottom w:val="0"/>
      <w:divBdr>
        <w:top w:val="none" w:sz="0" w:space="0" w:color="auto"/>
        <w:left w:val="none" w:sz="0" w:space="0" w:color="auto"/>
        <w:bottom w:val="none" w:sz="0" w:space="0" w:color="auto"/>
        <w:right w:val="none" w:sz="0" w:space="0" w:color="auto"/>
      </w:divBdr>
    </w:div>
    <w:div w:id="1815756093">
      <w:bodyDiv w:val="1"/>
      <w:marLeft w:val="0"/>
      <w:marRight w:val="0"/>
      <w:marTop w:val="0"/>
      <w:marBottom w:val="0"/>
      <w:divBdr>
        <w:top w:val="none" w:sz="0" w:space="0" w:color="auto"/>
        <w:left w:val="none" w:sz="0" w:space="0" w:color="auto"/>
        <w:bottom w:val="none" w:sz="0" w:space="0" w:color="auto"/>
        <w:right w:val="none" w:sz="0" w:space="0" w:color="auto"/>
      </w:divBdr>
    </w:div>
    <w:div w:id="1863123908">
      <w:bodyDiv w:val="1"/>
      <w:marLeft w:val="0"/>
      <w:marRight w:val="0"/>
      <w:marTop w:val="0"/>
      <w:marBottom w:val="0"/>
      <w:divBdr>
        <w:top w:val="none" w:sz="0" w:space="0" w:color="auto"/>
        <w:left w:val="none" w:sz="0" w:space="0" w:color="auto"/>
        <w:bottom w:val="none" w:sz="0" w:space="0" w:color="auto"/>
        <w:right w:val="none" w:sz="0" w:space="0" w:color="auto"/>
      </w:divBdr>
    </w:div>
    <w:div w:id="1914196675">
      <w:bodyDiv w:val="1"/>
      <w:marLeft w:val="0"/>
      <w:marRight w:val="0"/>
      <w:marTop w:val="0"/>
      <w:marBottom w:val="0"/>
      <w:divBdr>
        <w:top w:val="none" w:sz="0" w:space="0" w:color="auto"/>
        <w:left w:val="none" w:sz="0" w:space="0" w:color="auto"/>
        <w:bottom w:val="none" w:sz="0" w:space="0" w:color="auto"/>
        <w:right w:val="none" w:sz="0" w:space="0" w:color="auto"/>
      </w:divBdr>
    </w:div>
    <w:div w:id="1967275624">
      <w:bodyDiv w:val="1"/>
      <w:marLeft w:val="0"/>
      <w:marRight w:val="0"/>
      <w:marTop w:val="0"/>
      <w:marBottom w:val="0"/>
      <w:divBdr>
        <w:top w:val="none" w:sz="0" w:space="0" w:color="auto"/>
        <w:left w:val="none" w:sz="0" w:space="0" w:color="auto"/>
        <w:bottom w:val="none" w:sz="0" w:space="0" w:color="auto"/>
        <w:right w:val="none" w:sz="0" w:space="0" w:color="auto"/>
      </w:divBdr>
    </w:div>
    <w:div w:id="1981105630">
      <w:bodyDiv w:val="1"/>
      <w:marLeft w:val="0"/>
      <w:marRight w:val="0"/>
      <w:marTop w:val="0"/>
      <w:marBottom w:val="0"/>
      <w:divBdr>
        <w:top w:val="none" w:sz="0" w:space="0" w:color="auto"/>
        <w:left w:val="none" w:sz="0" w:space="0" w:color="auto"/>
        <w:bottom w:val="none" w:sz="0" w:space="0" w:color="auto"/>
        <w:right w:val="none" w:sz="0" w:space="0" w:color="auto"/>
      </w:divBdr>
    </w:div>
    <w:div w:id="1988783160">
      <w:bodyDiv w:val="1"/>
      <w:marLeft w:val="0"/>
      <w:marRight w:val="0"/>
      <w:marTop w:val="0"/>
      <w:marBottom w:val="0"/>
      <w:divBdr>
        <w:top w:val="none" w:sz="0" w:space="0" w:color="auto"/>
        <w:left w:val="none" w:sz="0" w:space="0" w:color="auto"/>
        <w:bottom w:val="none" w:sz="0" w:space="0" w:color="auto"/>
        <w:right w:val="none" w:sz="0" w:space="0" w:color="auto"/>
      </w:divBdr>
    </w:div>
    <w:div w:id="2138793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p-region.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09D53-89AB-420D-B9D9-7C1B980F8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16</Pages>
  <Words>5236</Words>
  <Characters>29851</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Василий Болдырев</cp:lastModifiedBy>
  <cp:revision>13</cp:revision>
  <cp:lastPrinted>2022-09-30T08:50:00Z</cp:lastPrinted>
  <dcterms:created xsi:type="dcterms:W3CDTF">2024-03-13T10:35:00Z</dcterms:created>
  <dcterms:modified xsi:type="dcterms:W3CDTF">2026-05-20T08:14:00Z</dcterms:modified>
</cp:coreProperties>
</file>